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bookmarkStart w:id="0" w:name="_GoBack"/>
      <w:bookmarkEnd w:id="0"/>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AA1E2F">
        <w:rPr>
          <w:rFonts w:ascii="Calibri" w:hAnsi="Calibri" w:cs="Tahoma"/>
          <w:color w:val="1F497D" w:themeColor="text2"/>
          <w:sz w:val="52"/>
          <w:lang w:val="es-MX"/>
        </w:rPr>
        <w:t>21-12</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A1E2F"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AA1E2F">
        <w:rPr>
          <w:rFonts w:ascii="Calibri" w:hAnsi="Calibri" w:cs="Tahoma"/>
          <w:bCs/>
          <w:iCs/>
          <w:sz w:val="40"/>
          <w:szCs w:val="40"/>
        </w:rPr>
        <w:t xml:space="preserve">SUMINISTRO DE COBIJAS Y COLCHONETAS </w:t>
      </w:r>
    </w:p>
    <w:p w:rsidR="004E1201" w:rsidRPr="00AF29C7" w:rsidRDefault="00AA1E2F" w:rsidP="00D9540F">
      <w:pPr>
        <w:pStyle w:val="1"/>
        <w:tabs>
          <w:tab w:val="left" w:pos="0"/>
        </w:tabs>
        <w:jc w:val="center"/>
        <w:rPr>
          <w:rFonts w:ascii="Calibri" w:hAnsi="Calibri" w:cs="Tahoma"/>
          <w:bCs/>
          <w:iCs/>
          <w:sz w:val="40"/>
          <w:szCs w:val="40"/>
        </w:rPr>
      </w:pPr>
      <w:r>
        <w:rPr>
          <w:rFonts w:ascii="Calibri" w:hAnsi="Calibri" w:cs="Tahoma"/>
          <w:bCs/>
          <w:iCs/>
          <w:sz w:val="40"/>
          <w:szCs w:val="40"/>
        </w:rPr>
        <w:t>PARA GOBIERNO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112415" w:rsidRPr="000F6701" w:rsidRDefault="00112415" w:rsidP="00D9540F">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D9540F">
      <w:pPr>
        <w:spacing w:line="240" w:lineRule="exact"/>
        <w:jc w:val="cente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D9540F"/>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112415" w:rsidP="00D9540F">
      <w:pPr>
        <w:ind w:firstLine="700"/>
        <w:jc w:val="both"/>
        <w:rPr>
          <w:rFonts w:ascii="Calibri" w:hAnsi="Calibri" w:cs="Arial"/>
          <w:sz w:val="28"/>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0C0D40" w:rsidRPr="000F6701">
        <w:rPr>
          <w:rFonts w:ascii="Calibri" w:hAnsi="Calibri" w:cs="Arial"/>
        </w:rPr>
        <w:t xml:space="preserve">Formato de </w:t>
      </w:r>
      <w:r w:rsidR="000C0D40" w:rsidRPr="000F6701">
        <w:rPr>
          <w:rFonts w:ascii="Calibri" w:hAnsi="Calibri"/>
        </w:rPr>
        <w:t xml:space="preserve">Programa de </w:t>
      </w:r>
      <w:r w:rsidR="00244D15" w:rsidRPr="000F6701">
        <w:rPr>
          <w:rFonts w:ascii="Calibri" w:hAnsi="Calibri"/>
        </w:rPr>
        <w:t>Entregas</w:t>
      </w:r>
    </w:p>
    <w:p w:rsidR="005A01FA" w:rsidRPr="000F6701" w:rsidRDefault="005A01FA" w:rsidP="00D9540F">
      <w:pPr>
        <w:rPr>
          <w:rFonts w:ascii="Calibri" w:hAnsi="Calibri"/>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F75AB5" w:rsidP="00D9540F">
      <w:pPr>
        <w:pStyle w:val="Ttulo5"/>
        <w:ind w:firstLine="700"/>
        <w:jc w:val="both"/>
        <w:rPr>
          <w:rFonts w:ascii="Calibri" w:hAnsi="Calibri" w:cs="Arial"/>
        </w:rPr>
      </w:pPr>
    </w:p>
    <w:p w:rsidR="00F75AB5" w:rsidRPr="000F6701"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D90E0E" w:rsidRPr="000F6701" w:rsidRDefault="00D90E0E" w:rsidP="00D9540F">
      <w:pPr>
        <w:pStyle w:val="Ttulo5"/>
        <w:ind w:firstLine="700"/>
        <w:jc w:val="both"/>
        <w:rPr>
          <w:rFonts w:ascii="Calibri" w:hAnsi="Calibri" w:cs="Arial"/>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6</w:t>
      </w:r>
      <w:r w:rsidR="001E6F18">
        <w:rPr>
          <w:rFonts w:ascii="Calibri" w:hAnsi="Calibri" w:cs="Arial"/>
        </w:rPr>
        <w:t>” Catá</w:t>
      </w:r>
      <w:r w:rsidRPr="000F6701">
        <w:rPr>
          <w:rFonts w:ascii="Calibri" w:hAnsi="Calibri" w:cs="Arial"/>
        </w:rPr>
        <w:t>logo de Conceptos</w:t>
      </w:r>
    </w:p>
    <w:p w:rsidR="001200D5" w:rsidRPr="000F6701" w:rsidRDefault="001200D5"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0E469B" w:rsidRPr="000F6701" w:rsidRDefault="000E469B"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D90E0E" w:rsidRPr="000F6701">
        <w:rPr>
          <w:rFonts w:ascii="Calibri" w:hAnsi="Calibri" w:cs="Arial"/>
        </w:rPr>
        <w:t>8</w:t>
      </w:r>
      <w:r w:rsidRPr="000F6701">
        <w:rPr>
          <w:rFonts w:ascii="Calibri" w:hAnsi="Calibri" w:cs="Arial"/>
        </w:rPr>
        <w:t xml:space="preserve">” </w:t>
      </w:r>
      <w:r w:rsidR="00112415" w:rsidRPr="000F6701">
        <w:rPr>
          <w:rFonts w:ascii="Calibri" w:hAnsi="Calibri" w:cs="Arial"/>
        </w:rPr>
        <w:t>Formato de Entrega de Sobres</w:t>
      </w: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b/>
          <w:sz w:val="18"/>
          <w:szCs w:val="18"/>
        </w:rPr>
      </w:pP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AA1E2F">
        <w:rPr>
          <w:rFonts w:ascii="Calibri" w:hAnsi="Calibri"/>
          <w:b w:val="0"/>
          <w:sz w:val="24"/>
        </w:rPr>
        <w:t>de Cobijas y Colchonetas para Gobierno</w:t>
      </w:r>
      <w:r w:rsidR="00DB7071">
        <w:rPr>
          <w:rFonts w:ascii="Calibri" w:hAnsi="Calibri"/>
          <w:b w:val="0"/>
          <w:sz w:val="24"/>
        </w:rPr>
        <w:t xml:space="preserve"> </w:t>
      </w:r>
      <w:r w:rsidR="00F46915" w:rsidRPr="000348BE">
        <w:rPr>
          <w:rFonts w:ascii="Calibri" w:hAnsi="Calibri"/>
          <w:b w:val="0"/>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6329B7" w:rsidRPr="006329B7">
        <w:rPr>
          <w:rFonts w:asciiTheme="minorHAnsi" w:hAnsiTheme="minorHAnsi" w:cs="Helvetica"/>
          <w:b/>
          <w:sz w:val="24"/>
        </w:rPr>
        <w:t>LUGAR DE ENTREGADE LOS BIENES A SUMINISTRAR:</w:t>
      </w:r>
    </w:p>
    <w:p w:rsidR="00112415" w:rsidRPr="000F6701" w:rsidRDefault="00112415" w:rsidP="00D9540F">
      <w:pPr>
        <w:spacing w:line="240" w:lineRule="exact"/>
        <w:ind w:right="283" w:hanging="142"/>
        <w:jc w:val="both"/>
        <w:rPr>
          <w:rFonts w:ascii="Calibri" w:hAnsi="Calibri" w:cs="Arial"/>
          <w:sz w:val="24"/>
        </w:rPr>
      </w:pPr>
    </w:p>
    <w:p w:rsidR="00FD779B" w:rsidRPr="003269FF" w:rsidRDefault="00DD5DF4" w:rsidP="00FD779B">
      <w:pPr>
        <w:ind w:left="284"/>
        <w:jc w:val="both"/>
        <w:rPr>
          <w:rFonts w:ascii="Calibri" w:hAnsi="Calibri" w:cs="Calibri"/>
          <w:bCs/>
          <w:sz w:val="24"/>
        </w:rPr>
      </w:pPr>
      <w:r w:rsidRPr="00FD779B">
        <w:rPr>
          <w:rFonts w:ascii="Calibri" w:hAnsi="Calibri"/>
          <w:sz w:val="24"/>
        </w:rPr>
        <w:t xml:space="preserve">Los bienes objeto de la presente </w:t>
      </w:r>
      <w:r w:rsidR="00C66422" w:rsidRPr="00FD779B">
        <w:rPr>
          <w:rFonts w:ascii="Calibri" w:hAnsi="Calibri"/>
          <w:sz w:val="24"/>
        </w:rPr>
        <w:t>licitación</w:t>
      </w:r>
      <w:r w:rsidR="00DB7071">
        <w:rPr>
          <w:rFonts w:ascii="Calibri" w:hAnsi="Calibri"/>
          <w:sz w:val="24"/>
        </w:rPr>
        <w:t xml:space="preserve"> </w:t>
      </w:r>
      <w:r w:rsidR="00FD779B" w:rsidRPr="00FD779B">
        <w:rPr>
          <w:rFonts w:ascii="Calibri" w:hAnsi="Calibri"/>
          <w:b/>
          <w:sz w:val="24"/>
        </w:rPr>
        <w:t xml:space="preserve">deberán ser entregados </w:t>
      </w:r>
      <w:r w:rsidR="00FD779B" w:rsidRPr="00FD779B">
        <w:rPr>
          <w:rFonts w:ascii="Calibri" w:hAnsi="Calibri" w:cs="Calibri"/>
          <w:b/>
          <w:bCs/>
          <w:sz w:val="24"/>
        </w:rPr>
        <w:t xml:space="preserve">en las instalaciones del CERESO del Hongo </w:t>
      </w:r>
      <w:r w:rsidR="00FD779B">
        <w:rPr>
          <w:rFonts w:ascii="Calibri" w:hAnsi="Calibri" w:cs="Calibri"/>
          <w:b/>
          <w:bCs/>
          <w:sz w:val="24"/>
        </w:rPr>
        <w:t>I</w:t>
      </w:r>
      <w:r w:rsidR="00FD779B" w:rsidRPr="003269FF">
        <w:rPr>
          <w:rFonts w:ascii="Calibri" w:hAnsi="Calibri" w:cs="Calibri"/>
          <w:bCs/>
          <w:sz w:val="24"/>
        </w:rPr>
        <w:t xml:space="preserve">, ubicado en Carretera libre </w:t>
      </w:r>
      <w:r w:rsidR="009B58AE">
        <w:rPr>
          <w:rFonts w:ascii="Calibri" w:hAnsi="Calibri" w:cs="Calibri"/>
          <w:bCs/>
          <w:sz w:val="24"/>
        </w:rPr>
        <w:t>Mexicali-Tecate Kilometro</w:t>
      </w:r>
      <w:r w:rsidR="00585F4D">
        <w:rPr>
          <w:rFonts w:ascii="Calibri" w:hAnsi="Calibri" w:cs="Calibri"/>
          <w:bCs/>
          <w:sz w:val="24"/>
        </w:rPr>
        <w:t xml:space="preserve"> </w:t>
      </w:r>
      <w:r w:rsidR="00FD779B">
        <w:rPr>
          <w:rFonts w:ascii="Calibri" w:hAnsi="Calibri" w:cs="Calibri"/>
          <w:bCs/>
          <w:sz w:val="24"/>
        </w:rPr>
        <w:t>94</w:t>
      </w:r>
      <w:r w:rsidR="00FD779B" w:rsidRPr="003269FF">
        <w:rPr>
          <w:rFonts w:ascii="Calibri" w:hAnsi="Calibri" w:cs="Calibri"/>
          <w:bCs/>
          <w:sz w:val="24"/>
        </w:rPr>
        <w:t>, Poblado El Hongo, Tecate, Baja California, México</w:t>
      </w:r>
      <w:r w:rsidR="00DA4CEF">
        <w:rPr>
          <w:rFonts w:ascii="Calibri" w:hAnsi="Calibri" w:cs="Calibri"/>
          <w:bCs/>
          <w:sz w:val="24"/>
        </w:rPr>
        <w:t>,</w:t>
      </w:r>
      <w:r w:rsidR="00DB7071">
        <w:rPr>
          <w:rFonts w:ascii="Calibri" w:hAnsi="Calibri" w:cs="Calibri"/>
          <w:bCs/>
          <w:sz w:val="24"/>
        </w:rPr>
        <w:t xml:space="preserve"> </w:t>
      </w:r>
      <w:r w:rsidR="00DA4CEF" w:rsidRPr="00585F4D">
        <w:rPr>
          <w:rFonts w:ascii="Calibri" w:hAnsi="Calibri" w:cs="Arial"/>
          <w:sz w:val="24"/>
        </w:rPr>
        <w:t>de lunes a viernes de 08:00 a 14:00 hrs.</w:t>
      </w:r>
      <w:r w:rsidR="00FD779B" w:rsidRPr="00585F4D">
        <w:rPr>
          <w:rFonts w:ascii="Calibri" w:hAnsi="Calibri" w:cs="Calibri"/>
          <w:bCs/>
          <w:sz w:val="24"/>
        </w:rPr>
        <w:t>; quedando</w:t>
      </w:r>
      <w:r w:rsidR="00FD779B" w:rsidRPr="003269FF">
        <w:rPr>
          <w:rFonts w:ascii="Calibri" w:hAnsi="Calibri" w:cs="Calibri"/>
          <w:bCs/>
          <w:sz w:val="24"/>
        </w:rPr>
        <w:t xml:space="preserve"> bajo su responsabilidad el pago de aranceles y de impuestos necesarios para la entrega de los bienes materia de la presente licitación.</w:t>
      </w:r>
    </w:p>
    <w:p w:rsidR="003F5C53" w:rsidRDefault="003F5C53" w:rsidP="000348BE">
      <w:pPr>
        <w:pStyle w:val="Sangradetextonormal"/>
        <w:spacing w:line="240" w:lineRule="auto"/>
        <w:ind w:left="284" w:right="-142" w:firstLine="0"/>
        <w:rPr>
          <w:rFonts w:ascii="Calibri" w:hAnsi="Calibri"/>
          <w:b w:val="0"/>
          <w:sz w:val="24"/>
        </w:rPr>
      </w:pPr>
    </w:p>
    <w:p w:rsidR="00291BBC" w:rsidRDefault="00B050FE"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Los riesgos y gastos de la conservación de los bienes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DF7A76">
        <w:rPr>
          <w:rFonts w:ascii="Calibri" w:hAnsi="Calibri"/>
          <w:b w:val="0"/>
          <w:sz w:val="24"/>
        </w:rPr>
        <w:t>.</w:t>
      </w:r>
    </w:p>
    <w:p w:rsidR="0074574C" w:rsidRDefault="0074574C"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9F3AC0">
        <w:rPr>
          <w:rFonts w:ascii="Calibri" w:hAnsi="Calibri" w:cs="Arial"/>
          <w:sz w:val="24"/>
          <w:szCs w:val="24"/>
        </w:rPr>
        <w:t xml:space="preserve"> </w:t>
      </w:r>
      <w:r w:rsidR="00A86F2D" w:rsidRPr="000F6701">
        <w:rPr>
          <w:rFonts w:ascii="Calibri" w:hAnsi="Calibri" w:cs="Arial"/>
          <w:sz w:val="24"/>
          <w:szCs w:val="24"/>
        </w:rPr>
        <w:t>DE ENTREGA:</w:t>
      </w:r>
    </w:p>
    <w:p w:rsidR="006329B7" w:rsidRPr="006329B7" w:rsidRDefault="006329B7" w:rsidP="006329B7">
      <w:pPr>
        <w:spacing w:line="240" w:lineRule="exact"/>
        <w:jc w:val="both"/>
        <w:rPr>
          <w:rFonts w:ascii="Helvetica" w:hAnsi="Helvetica" w:cs="Helvetica"/>
          <w:sz w:val="24"/>
          <w:highlight w:val="green"/>
        </w:rPr>
      </w:pPr>
    </w:p>
    <w:p w:rsidR="006329B7" w:rsidRDefault="006329B7" w:rsidP="00DF3569">
      <w:pPr>
        <w:pStyle w:val="1"/>
        <w:ind w:left="284"/>
        <w:jc w:val="both"/>
        <w:rPr>
          <w:rFonts w:asciiTheme="minorHAnsi" w:hAnsiTheme="minorHAnsi" w:cs="Helvetica"/>
          <w:b w:val="0"/>
          <w:sz w:val="24"/>
        </w:rPr>
      </w:pPr>
      <w:r w:rsidRPr="00DF3569">
        <w:rPr>
          <w:rFonts w:asciiTheme="minorHAnsi" w:hAnsiTheme="minorHAnsi" w:cs="Helvetica"/>
          <w:b w:val="0"/>
          <w:sz w:val="24"/>
        </w:rPr>
        <w:t xml:space="preserve">El suministro total de los bienes materia de esta Licitación Pública Regional, deberá realizarse en un plazo máximo de </w:t>
      </w:r>
      <w:r w:rsidR="00585F4D" w:rsidRPr="00585F4D">
        <w:rPr>
          <w:rFonts w:asciiTheme="minorHAnsi" w:hAnsiTheme="minorHAnsi" w:cs="Helvetica"/>
          <w:sz w:val="24"/>
        </w:rPr>
        <w:t>40</w:t>
      </w:r>
      <w:r w:rsidR="00673F71" w:rsidRPr="00585F4D">
        <w:rPr>
          <w:rFonts w:asciiTheme="minorHAnsi" w:hAnsiTheme="minorHAnsi" w:cs="Helvetica"/>
          <w:sz w:val="24"/>
        </w:rPr>
        <w:t xml:space="preserve"> </w:t>
      </w:r>
      <w:r w:rsidRPr="00585F4D">
        <w:rPr>
          <w:rFonts w:asciiTheme="minorHAnsi" w:hAnsiTheme="minorHAnsi" w:cs="Helvetica"/>
          <w:sz w:val="24"/>
        </w:rPr>
        <w:t>(</w:t>
      </w:r>
      <w:r w:rsidR="00673F71" w:rsidRPr="00585F4D">
        <w:rPr>
          <w:rFonts w:asciiTheme="minorHAnsi" w:hAnsiTheme="minorHAnsi" w:cs="Helvetica"/>
          <w:sz w:val="24"/>
        </w:rPr>
        <w:t>treint</w:t>
      </w:r>
      <w:r w:rsidR="001D78E7" w:rsidRPr="00585F4D">
        <w:rPr>
          <w:rFonts w:asciiTheme="minorHAnsi" w:hAnsiTheme="minorHAnsi" w:cs="Helvetica"/>
          <w:sz w:val="24"/>
        </w:rPr>
        <w:t>a</w:t>
      </w:r>
      <w:r w:rsidRPr="00585F4D">
        <w:rPr>
          <w:rFonts w:asciiTheme="minorHAnsi" w:hAnsiTheme="minorHAnsi" w:cs="Helvetica"/>
          <w:sz w:val="24"/>
        </w:rPr>
        <w:t>)</w:t>
      </w:r>
      <w:r w:rsidRPr="00585F4D">
        <w:rPr>
          <w:rFonts w:asciiTheme="minorHAnsi" w:hAnsiTheme="minorHAnsi" w:cs="Helvetica"/>
          <w:b w:val="0"/>
          <w:sz w:val="24"/>
        </w:rPr>
        <w:t xml:space="preserve"> días</w:t>
      </w:r>
      <w:r w:rsidRPr="00DF3569">
        <w:rPr>
          <w:rFonts w:asciiTheme="minorHAnsi" w:hAnsiTheme="minorHAnsi" w:cs="Helvetica"/>
          <w:b w:val="0"/>
          <w:sz w:val="24"/>
        </w:rPr>
        <w:t xml:space="preserve"> naturales contados a partir de la firma del contrato. </w:t>
      </w:r>
    </w:p>
    <w:p w:rsidR="003408F2" w:rsidRDefault="003408F2" w:rsidP="00DF3569">
      <w:pPr>
        <w:pStyle w:val="1"/>
        <w:ind w:left="284"/>
        <w:jc w:val="both"/>
        <w:rPr>
          <w:rFonts w:asciiTheme="minorHAnsi" w:hAnsiTheme="minorHAnsi" w:cs="Helvetica"/>
          <w:b w:val="0"/>
          <w:sz w:val="24"/>
        </w:rPr>
      </w:pPr>
    </w:p>
    <w:p w:rsidR="00D16BEF" w:rsidRPr="00DF3BB6"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D16BEF" w:rsidRPr="00DF3BB6" w:rsidRDefault="00D16BEF" w:rsidP="00D16BEF">
      <w:pPr>
        <w:pStyle w:val="Sangradetextonormal"/>
        <w:spacing w:line="240" w:lineRule="auto"/>
        <w:ind w:left="284" w:right="-142" w:firstLine="0"/>
        <w:rPr>
          <w:rFonts w:ascii="Calibri" w:hAnsi="Calibri"/>
          <w:b w:val="0"/>
          <w:sz w:val="24"/>
        </w:rPr>
      </w:pPr>
    </w:p>
    <w:p w:rsidR="00D16BEF" w:rsidRPr="000348BE"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673F71" w:rsidRDefault="00673F71" w:rsidP="00DF3569">
      <w:pPr>
        <w:pStyle w:val="1"/>
        <w:ind w:left="284"/>
        <w:jc w:val="both"/>
        <w:rPr>
          <w:rFonts w:asciiTheme="minorHAnsi" w:hAnsiTheme="minorHAnsi" w:cs="Helvetica"/>
          <w:b w:val="0"/>
          <w:sz w:val="24"/>
        </w:rPr>
      </w:pPr>
    </w:p>
    <w:p w:rsidR="00673F71" w:rsidRPr="003269FF" w:rsidRDefault="00673F71" w:rsidP="00673F71">
      <w:pPr>
        <w:ind w:left="284"/>
        <w:jc w:val="both"/>
        <w:rPr>
          <w:rFonts w:ascii="Calibri" w:hAnsi="Calibri" w:cs="Calibri"/>
          <w:bCs/>
          <w:sz w:val="24"/>
        </w:rPr>
      </w:pPr>
      <w:r>
        <w:rPr>
          <w:rFonts w:ascii="Calibri" w:hAnsi="Calibri" w:cs="Calibri"/>
          <w:bCs/>
          <w:sz w:val="24"/>
        </w:rPr>
        <w:t xml:space="preserve">En lo correspondiente a la </w:t>
      </w:r>
      <w:r w:rsidRPr="00673F71">
        <w:rPr>
          <w:rFonts w:ascii="Calibri" w:hAnsi="Calibri" w:cs="Calibri"/>
          <w:b/>
          <w:bCs/>
          <w:sz w:val="24"/>
        </w:rPr>
        <w:t>partida 1 “Colchoneta”</w:t>
      </w:r>
      <w:r>
        <w:rPr>
          <w:rFonts w:ascii="Calibri" w:hAnsi="Calibri" w:cs="Calibri"/>
          <w:bCs/>
          <w:sz w:val="24"/>
        </w:rPr>
        <w:t>, u</w:t>
      </w:r>
      <w:r w:rsidRPr="003269FF">
        <w:rPr>
          <w:rFonts w:ascii="Calibri" w:hAnsi="Calibri" w:cs="Calibri"/>
          <w:bCs/>
          <w:sz w:val="24"/>
        </w:rPr>
        <w:t xml:space="preserve">na vez entregados los bienes en el </w:t>
      </w:r>
      <w:r>
        <w:rPr>
          <w:rFonts w:ascii="Calibri" w:hAnsi="Calibri" w:cs="Calibri"/>
          <w:bCs/>
          <w:sz w:val="24"/>
        </w:rPr>
        <w:t>CERESO del Hongo I</w:t>
      </w:r>
      <w:r w:rsidRPr="003269FF">
        <w:rPr>
          <w:rFonts w:ascii="Calibri" w:hAnsi="Calibri" w:cs="Calibri"/>
          <w:bCs/>
          <w:sz w:val="24"/>
        </w:rPr>
        <w:t>, la Convocante se reserva el derecho de tomar una muestra de los bienes entregados en forma aleatoria</w:t>
      </w:r>
      <w:r>
        <w:rPr>
          <w:rFonts w:ascii="Calibri" w:hAnsi="Calibri" w:cs="Calibri"/>
          <w:bCs/>
          <w:sz w:val="24"/>
        </w:rPr>
        <w:t xml:space="preserve"> mediante el procedimiento establecido para ello</w:t>
      </w:r>
      <w:r w:rsidRPr="003269FF">
        <w:rPr>
          <w:rFonts w:ascii="Calibri" w:hAnsi="Calibri" w:cs="Calibri"/>
          <w:bCs/>
          <w:sz w:val="24"/>
        </w:rPr>
        <w:t xml:space="preserve">, para llevar a cabo las pruebas correspondientes para acreditar que estos efectivamente son antiflama, las cuales se podrán  llevar acabo en laboratorios, instituciones educativas y de investigación o personas que la convocante considere conveniente; y una vez que sean aprobadas las pruebas de antiflamabilidad aludidas, se considerará que los bienes fueron entregados a entera satisfacción del Poder Ejecutivo del Gobierno del Estado de Baja California. </w:t>
      </w:r>
    </w:p>
    <w:p w:rsidR="00673F71" w:rsidRPr="003269FF" w:rsidRDefault="00673F71" w:rsidP="00673F71">
      <w:pPr>
        <w:ind w:left="284"/>
        <w:jc w:val="both"/>
        <w:rPr>
          <w:rFonts w:ascii="Calibri" w:hAnsi="Calibri" w:cs="Calibri"/>
          <w:bCs/>
          <w:sz w:val="24"/>
        </w:rPr>
      </w:pPr>
    </w:p>
    <w:p w:rsidR="00673F71" w:rsidRDefault="00673F71" w:rsidP="00673F71">
      <w:pPr>
        <w:ind w:left="284"/>
        <w:jc w:val="both"/>
        <w:rPr>
          <w:rFonts w:ascii="Calibri" w:hAnsi="Calibri" w:cs="Calibri"/>
          <w:bCs/>
          <w:sz w:val="24"/>
        </w:rPr>
      </w:pPr>
      <w:r w:rsidRPr="003269FF">
        <w:rPr>
          <w:rFonts w:ascii="Calibri" w:hAnsi="Calibri" w:cs="Calibri"/>
          <w:bCs/>
          <w:sz w:val="24"/>
        </w:rPr>
        <w:t xml:space="preserve">En caso de que las muestras aleatorias no aprueben las pruebas de cumplimiento antes mencionadas, </w:t>
      </w:r>
      <w:r>
        <w:rPr>
          <w:rFonts w:ascii="Calibri" w:hAnsi="Calibri" w:cs="Calibri"/>
          <w:bCs/>
          <w:sz w:val="24"/>
        </w:rPr>
        <w:t>“El Proveedor”</w:t>
      </w:r>
      <w:r w:rsidRPr="003269FF">
        <w:rPr>
          <w:rFonts w:ascii="Calibri" w:hAnsi="Calibri" w:cs="Calibri"/>
          <w:bCs/>
          <w:sz w:val="24"/>
        </w:rPr>
        <w:t xml:space="preserve"> deberá reponer el lote completo de los bienes suministrados, </w:t>
      </w:r>
      <w:r w:rsidRPr="003269FF">
        <w:rPr>
          <w:rFonts w:ascii="Calibri" w:hAnsi="Calibri" w:cs="Calibri"/>
          <w:sz w:val="24"/>
        </w:rPr>
        <w:t xml:space="preserve">en un plazo que no excederá de </w:t>
      </w:r>
      <w:r w:rsidRPr="003269FF">
        <w:rPr>
          <w:rFonts w:ascii="Calibri" w:hAnsi="Calibri" w:cs="Calibri"/>
          <w:b/>
          <w:sz w:val="24"/>
        </w:rPr>
        <w:t>25 (veinticinco)</w:t>
      </w:r>
      <w:r w:rsidRPr="003269FF">
        <w:rPr>
          <w:rFonts w:ascii="Calibri" w:hAnsi="Calibri" w:cs="Calibri"/>
          <w:sz w:val="24"/>
        </w:rPr>
        <w:t xml:space="preserve"> días naturales contados a partir de la notificación correspondiente, después de lo cual se procederá conforme al procedimiento señalado en el párrafo anterior</w:t>
      </w:r>
      <w:r w:rsidRPr="003269FF">
        <w:rPr>
          <w:rFonts w:ascii="Calibri" w:hAnsi="Calibri" w:cs="Calibri"/>
          <w:bCs/>
          <w:sz w:val="24"/>
        </w:rPr>
        <w:t>.</w:t>
      </w:r>
    </w:p>
    <w:p w:rsidR="00585F4D" w:rsidRDefault="00585F4D" w:rsidP="003408F2">
      <w:pPr>
        <w:jc w:val="both"/>
        <w:rPr>
          <w:rFonts w:ascii="Calibri" w:hAnsi="Calibri" w:cs="Calibri"/>
          <w:bCs/>
          <w:sz w:val="24"/>
        </w:rPr>
      </w:pPr>
    </w:p>
    <w:p w:rsidR="003408F2" w:rsidRPr="003408F2" w:rsidRDefault="003408F2" w:rsidP="003408F2">
      <w:pPr>
        <w:ind w:left="284"/>
        <w:jc w:val="both"/>
        <w:rPr>
          <w:rFonts w:asciiTheme="minorHAnsi" w:eastAsia="Times New Roman" w:hAnsiTheme="minorHAnsi" w:cstheme="minorHAnsi"/>
          <w:color w:val="000000"/>
          <w:sz w:val="24"/>
          <w:szCs w:val="24"/>
          <w:lang w:eastAsia="es-ES"/>
        </w:rPr>
      </w:pPr>
      <w:r w:rsidRPr="003408F2">
        <w:rPr>
          <w:rFonts w:ascii="Calibri" w:eastAsia="Times New Roman" w:hAnsi="Calibri" w:cs="Tahoma"/>
          <w:sz w:val="24"/>
          <w:szCs w:val="24"/>
        </w:rPr>
        <w:t xml:space="preserve">El incumplimiento en la reposición de los bienes en el plazo antes señalado, así como una segunda prueba de confirmación de </w:t>
      </w:r>
      <w:r w:rsidR="006837DE" w:rsidRPr="006837DE">
        <w:rPr>
          <w:rFonts w:ascii="Calibri" w:eastAsia="Times New Roman" w:hAnsi="Calibri" w:cs="Tahoma"/>
          <w:sz w:val="24"/>
          <w:szCs w:val="24"/>
        </w:rPr>
        <w:t xml:space="preserve">antiflamabilidad </w:t>
      </w:r>
      <w:r w:rsidRPr="003408F2">
        <w:rPr>
          <w:rFonts w:ascii="Calibri" w:eastAsia="Times New Roman" w:hAnsi="Calibri" w:cs="Tahoma"/>
          <w:sz w:val="24"/>
          <w:szCs w:val="24"/>
        </w:rPr>
        <w:t>que no sea aprobada, será motivo de rescisión administrativa de contrato.</w:t>
      </w:r>
    </w:p>
    <w:p w:rsidR="004D6DDE" w:rsidRPr="000F6701" w:rsidRDefault="004D6DDE"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D9540F">
      <w:pPr>
        <w:ind w:right="283" w:hanging="142"/>
        <w:jc w:val="both"/>
        <w:rPr>
          <w:rFonts w:ascii="Calibri" w:hAnsi="Calibri" w:cs="Arial"/>
        </w:rPr>
      </w:pP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bienes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e</w:t>
      </w:r>
      <w:r w:rsidR="00E76434" w:rsidRPr="000348BE">
        <w:rPr>
          <w:rFonts w:ascii="Calibri" w:hAnsi="Calibri"/>
          <w:b w:val="0"/>
          <w:sz w:val="24"/>
        </w:rPr>
        <w:t>l</w:t>
      </w:r>
      <w:r w:rsidR="00475889">
        <w:rPr>
          <w:rFonts w:ascii="Calibri" w:hAnsi="Calibri"/>
          <w:b w:val="0"/>
          <w:sz w:val="24"/>
        </w:rPr>
        <w:t>(los</w:t>
      </w:r>
      <w:proofErr w:type="gramStart"/>
      <w:r w:rsidR="00475889">
        <w:rPr>
          <w:rFonts w:ascii="Calibri" w:hAnsi="Calibri"/>
          <w:b w:val="0"/>
          <w:sz w:val="24"/>
        </w:rPr>
        <w:t>)li</w:t>
      </w:r>
      <w:r w:rsidR="00E76434" w:rsidRPr="000348BE">
        <w:rPr>
          <w:rFonts w:ascii="Calibri" w:hAnsi="Calibri"/>
          <w:b w:val="0"/>
          <w:sz w:val="24"/>
        </w:rPr>
        <w:t>citante</w:t>
      </w:r>
      <w:proofErr w:type="gramEnd"/>
      <w:r w:rsidR="00475889">
        <w:rPr>
          <w:rFonts w:ascii="Calibri" w:hAnsi="Calibri"/>
          <w:b w:val="0"/>
          <w:sz w:val="24"/>
        </w:rPr>
        <w:t>(s)</w:t>
      </w:r>
      <w:r w:rsidRPr="000348BE">
        <w:rPr>
          <w:rFonts w:ascii="Calibri" w:hAnsi="Calibri"/>
          <w:b w:val="0"/>
          <w:sz w:val="24"/>
        </w:rPr>
        <w:t>que resulte</w:t>
      </w:r>
      <w:r w:rsidR="00475889">
        <w:rPr>
          <w:rFonts w:ascii="Calibri" w:hAnsi="Calibri"/>
          <w:b w:val="0"/>
          <w:sz w:val="24"/>
        </w:rPr>
        <w:t>(n)</w:t>
      </w:r>
      <w:r w:rsidRPr="000348BE">
        <w:rPr>
          <w:rFonts w:ascii="Calibri" w:hAnsi="Calibri"/>
          <w:b w:val="0"/>
          <w:sz w:val="24"/>
        </w:rPr>
        <w:t xml:space="preserve"> favorecido</w:t>
      </w:r>
      <w:r w:rsidR="00475889">
        <w:rPr>
          <w:rFonts w:ascii="Calibri" w:hAnsi="Calibri"/>
          <w:b w:val="0"/>
          <w:sz w:val="24"/>
        </w:rPr>
        <w:t>(s)</w:t>
      </w:r>
      <w:r w:rsidRPr="000348BE">
        <w:rPr>
          <w:rFonts w:ascii="Calibri" w:hAnsi="Calibri"/>
          <w:b w:val="0"/>
          <w:sz w:val="24"/>
        </w:rPr>
        <w:t xml:space="preserve">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del</w:t>
      </w:r>
      <w:r w:rsidR="00B050FE" w:rsidRPr="000348BE">
        <w:rPr>
          <w:rFonts w:ascii="Calibri" w:hAnsi="Calibri"/>
          <w:b w:val="0"/>
          <w:sz w:val="24"/>
        </w:rPr>
        <w:t>os</w:t>
      </w:r>
      <w:r w:rsidRPr="000348BE">
        <w:rPr>
          <w:rFonts w:ascii="Calibri" w:hAnsi="Calibri"/>
          <w:b w:val="0"/>
          <w:sz w:val="24"/>
        </w:rPr>
        <w:t xml:space="preserve"> bien</w:t>
      </w:r>
      <w:r w:rsidR="00B050FE" w:rsidRPr="000348BE">
        <w:rPr>
          <w:rFonts w:ascii="Calibri" w:hAnsi="Calibri"/>
          <w:b w:val="0"/>
          <w:sz w:val="24"/>
        </w:rPr>
        <w:t>es</w:t>
      </w:r>
      <w:r w:rsidRPr="000348BE">
        <w:rPr>
          <w:rFonts w:ascii="Calibri" w:hAnsi="Calibri"/>
          <w:b w:val="0"/>
          <w:sz w:val="24"/>
        </w:rPr>
        <w:t xml:space="preserve"> 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bienes 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8A11E2" w:rsidRDefault="008A11E2" w:rsidP="003E5746">
      <w:pPr>
        <w:pStyle w:val="Sangradetextonormal"/>
        <w:tabs>
          <w:tab w:val="left" w:pos="900"/>
        </w:tabs>
        <w:spacing w:line="240" w:lineRule="auto"/>
        <w:ind w:right="-142" w:firstLine="0"/>
        <w:rPr>
          <w:rFonts w:ascii="Calibri" w:hAnsi="Calibri" w:cs="Arial"/>
          <w:b w:val="0"/>
          <w:sz w:val="24"/>
        </w:rPr>
      </w:pPr>
    </w:p>
    <w:p w:rsidR="00AB1127" w:rsidRPr="00CA5B8D" w:rsidRDefault="00AB1127" w:rsidP="00CA5B8D">
      <w:pPr>
        <w:pStyle w:val="Sangradetextonormal"/>
        <w:spacing w:line="240" w:lineRule="auto"/>
        <w:ind w:left="284" w:firstLine="0"/>
        <w:rPr>
          <w:rFonts w:asciiTheme="minorHAnsi" w:hAnsiTheme="minorHAnsi" w:cstheme="minorHAnsi"/>
          <w:b w:val="0"/>
          <w:sz w:val="24"/>
        </w:rPr>
      </w:pPr>
      <w:r w:rsidRPr="00CA5B8D">
        <w:rPr>
          <w:rFonts w:asciiTheme="minorHAnsi" w:hAnsiTheme="minorHAnsi" w:cstheme="minorHAnsi"/>
          <w:b w:val="0"/>
          <w:sz w:val="24"/>
        </w:rPr>
        <w:t xml:space="preserve">El periodo mínimo de garantía a ofrecer para </w:t>
      </w:r>
      <w:r w:rsidR="00CA5B8D">
        <w:rPr>
          <w:rFonts w:asciiTheme="minorHAnsi" w:hAnsiTheme="minorHAnsi" w:cstheme="minorHAnsi"/>
          <w:b w:val="0"/>
          <w:sz w:val="24"/>
        </w:rPr>
        <w:t xml:space="preserve">las partidas 1 y 2 </w:t>
      </w:r>
      <w:r w:rsidRPr="00CA5B8D">
        <w:rPr>
          <w:rFonts w:asciiTheme="minorHAnsi" w:hAnsiTheme="minorHAnsi" w:cstheme="minorHAnsi"/>
          <w:b w:val="0"/>
          <w:sz w:val="24"/>
        </w:rPr>
        <w:t xml:space="preserve">de la presente Licitación por parte los licitantes, deberá ser de </w:t>
      </w:r>
      <w:r w:rsidRPr="00585F4D">
        <w:rPr>
          <w:rFonts w:asciiTheme="minorHAnsi" w:hAnsiTheme="minorHAnsi" w:cstheme="minorHAnsi"/>
          <w:sz w:val="24"/>
        </w:rPr>
        <w:t>3 (tres) meses</w:t>
      </w:r>
      <w:r w:rsidRPr="00CA5B8D">
        <w:rPr>
          <w:rFonts w:asciiTheme="minorHAnsi" w:hAnsiTheme="minorHAnsi" w:cstheme="minorHAnsi"/>
          <w:sz w:val="24"/>
        </w:rPr>
        <w:t>,</w:t>
      </w:r>
      <w:r w:rsidRPr="00CA5B8D">
        <w:rPr>
          <w:rFonts w:asciiTheme="minorHAnsi" w:hAnsiTheme="minorHAnsi" w:cstheme="minorHAnsi"/>
          <w:b w:val="0"/>
          <w:sz w:val="24"/>
        </w:rPr>
        <w:t xml:space="preserve"> contados a partir de la fecha de entrega total de los bienes materia del suministro a entera satisfacción de “La Convocante”, y deberá ser otorgada invariablemente para todos los casos, con garantía del fabricante durante ese mismo plazo.</w:t>
      </w:r>
    </w:p>
    <w:p w:rsidR="00AB1127" w:rsidRPr="00CA5B8D" w:rsidRDefault="00AB1127" w:rsidP="00CA5B8D">
      <w:pPr>
        <w:pStyle w:val="Sangradetextonormal"/>
        <w:spacing w:line="240" w:lineRule="auto"/>
        <w:ind w:left="284" w:firstLine="0"/>
        <w:rPr>
          <w:rFonts w:asciiTheme="minorHAnsi" w:hAnsiTheme="minorHAnsi" w:cstheme="minorHAnsi"/>
          <w:b w:val="0"/>
          <w:sz w:val="24"/>
        </w:rPr>
      </w:pPr>
    </w:p>
    <w:p w:rsidR="00AB1127" w:rsidRPr="00CA5B8D" w:rsidRDefault="00AB1127" w:rsidP="00CA5B8D">
      <w:pPr>
        <w:pStyle w:val="Sangradetextonormal"/>
        <w:spacing w:line="240" w:lineRule="auto"/>
        <w:ind w:left="284" w:firstLine="0"/>
        <w:rPr>
          <w:rFonts w:asciiTheme="minorHAnsi" w:hAnsiTheme="minorHAnsi" w:cstheme="minorHAnsi"/>
          <w:b w:val="0"/>
          <w:sz w:val="24"/>
        </w:rPr>
      </w:pPr>
      <w:r w:rsidRPr="00CA5B8D">
        <w:rPr>
          <w:rFonts w:asciiTheme="minorHAnsi" w:hAnsiTheme="minorHAnsi" w:cstheme="minorHAnsi"/>
          <w:b w:val="0"/>
          <w:sz w:val="24"/>
        </w:rPr>
        <w:t xml:space="preserve">Esta garantía tendrá por objeto responder contra los defectos de fabricación y vicios ocultos que en su caso se presenten en </w:t>
      </w:r>
      <w:r w:rsidR="00CA5B8D">
        <w:rPr>
          <w:rFonts w:asciiTheme="minorHAnsi" w:hAnsiTheme="minorHAnsi" w:cstheme="minorHAnsi"/>
          <w:b w:val="0"/>
          <w:sz w:val="24"/>
        </w:rPr>
        <w:t>los</w:t>
      </w:r>
      <w:r w:rsidRPr="00CA5B8D">
        <w:rPr>
          <w:rFonts w:asciiTheme="minorHAnsi" w:hAnsiTheme="minorHAnsi" w:cstheme="minorHAnsi"/>
          <w:b w:val="0"/>
          <w:sz w:val="24"/>
        </w:rPr>
        <w:t xml:space="preserve"> bien</w:t>
      </w:r>
      <w:r w:rsidR="00CA5B8D">
        <w:rPr>
          <w:rFonts w:asciiTheme="minorHAnsi" w:hAnsiTheme="minorHAnsi" w:cstheme="minorHAnsi"/>
          <w:b w:val="0"/>
          <w:sz w:val="24"/>
        </w:rPr>
        <w:t>es</w:t>
      </w:r>
      <w:r w:rsidRPr="00CA5B8D">
        <w:rPr>
          <w:rFonts w:asciiTheme="minorHAnsi" w:hAnsiTheme="minorHAnsi" w:cstheme="minorHAnsi"/>
          <w:b w:val="0"/>
          <w:sz w:val="24"/>
        </w:rPr>
        <w:t xml:space="preserve"> suministrado</w:t>
      </w:r>
      <w:r w:rsidR="00CA5B8D">
        <w:rPr>
          <w:rFonts w:asciiTheme="minorHAnsi" w:hAnsiTheme="minorHAnsi" w:cstheme="minorHAnsi"/>
          <w:b w:val="0"/>
          <w:sz w:val="24"/>
        </w:rPr>
        <w:t>s</w:t>
      </w:r>
      <w:r w:rsidRPr="00CA5B8D">
        <w:rPr>
          <w:rFonts w:asciiTheme="minorHAnsi" w:hAnsiTheme="minorHAnsi" w:cstheme="minorHAnsi"/>
          <w:b w:val="0"/>
          <w:sz w:val="24"/>
        </w:rPr>
        <w:t>. El licitante será el responsable de hacer válida la misma y deberá responder por los bienes garantizados directamente a la Convocante.</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D9540F">
      <w:pPr>
        <w:pStyle w:val="2"/>
        <w:ind w:left="284" w:right="-142"/>
        <w:rPr>
          <w:rFonts w:ascii="Calibri" w:hAnsi="Calibri" w:cs="Arial"/>
          <w:sz w:val="24"/>
        </w:rPr>
      </w:pP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334627" w:rsidRPr="000F6701" w:rsidRDefault="00334627" w:rsidP="00D9540F">
      <w:pPr>
        <w:pStyle w:val="2"/>
        <w:ind w:left="720" w:hanging="862"/>
        <w:rPr>
          <w:rFonts w:ascii="Calibri" w:hAnsi="Calibri" w:cs="Tahoma"/>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w:t>
      </w:r>
      <w:proofErr w:type="gramStart"/>
      <w:r w:rsidRPr="00756D25">
        <w:rPr>
          <w:rFonts w:ascii="Calibri" w:hAnsi="Calibri" w:cs="Arial"/>
          <w:sz w:val="24"/>
        </w:rPr>
        <w:t>serán</w:t>
      </w:r>
      <w:proofErr w:type="gramEnd"/>
      <w:r w:rsidRPr="00756D25">
        <w:rPr>
          <w:rFonts w:ascii="Calibri" w:hAnsi="Calibri" w:cs="Arial"/>
          <w:sz w:val="24"/>
        </w:rPr>
        <w:t xml:space="preserve">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D9540F">
      <w:pPr>
        <w:pStyle w:val="2"/>
        <w:ind w:left="0"/>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D9540F">
      <w:pPr>
        <w:pStyle w:val="1"/>
        <w:ind w:left="500"/>
        <w:jc w:val="both"/>
        <w:rPr>
          <w:rFonts w:ascii="Calibri" w:hAnsi="Calibri" w:cs="Arial"/>
          <w:b w:val="0"/>
          <w:sz w:val="24"/>
          <w:szCs w:val="24"/>
        </w:rPr>
      </w:pPr>
    </w:p>
    <w:p w:rsidR="007A6CF4" w:rsidRPr="00756D25" w:rsidRDefault="00507202" w:rsidP="00756D25">
      <w:pPr>
        <w:pStyle w:val="2"/>
        <w:ind w:left="284" w:right="14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DB7071">
        <w:rPr>
          <w:rFonts w:ascii="Calibri" w:hAnsi="Calibri" w:cs="Arial"/>
          <w:sz w:val="24"/>
        </w:rPr>
        <w:t xml:space="preserve"> </w:t>
      </w:r>
      <w:r w:rsidR="003A4A8C" w:rsidRPr="00756D25">
        <w:rPr>
          <w:rFonts w:ascii="Calibri" w:hAnsi="Calibri" w:cs="Arial"/>
          <w:sz w:val="24"/>
        </w:rPr>
        <w:t>Recursos autorizados en el presupuesto de e</w:t>
      </w:r>
      <w:r w:rsidR="00036BAC">
        <w:rPr>
          <w:rFonts w:ascii="Calibri" w:hAnsi="Calibri" w:cs="Arial"/>
          <w:sz w:val="24"/>
        </w:rPr>
        <w:t>gresos del ejercicio fiscal 201</w:t>
      </w:r>
      <w:r w:rsidR="003003C6">
        <w:rPr>
          <w:rFonts w:ascii="Calibri" w:hAnsi="Calibri" w:cs="Arial"/>
          <w:sz w:val="24"/>
        </w:rPr>
        <w:t>2</w:t>
      </w:r>
      <w:proofErr w:type="gramStart"/>
      <w:r w:rsidR="003A4A8C" w:rsidRPr="00756D25">
        <w:rPr>
          <w:rFonts w:ascii="Calibri" w:hAnsi="Calibri" w:cs="Arial"/>
          <w:sz w:val="24"/>
        </w:rPr>
        <w:t>,</w:t>
      </w:r>
      <w:r w:rsidR="0076305C" w:rsidRPr="00756D25">
        <w:rPr>
          <w:rFonts w:ascii="Calibri" w:hAnsi="Calibri" w:cs="Arial"/>
          <w:sz w:val="24"/>
        </w:rPr>
        <w:t>para</w:t>
      </w:r>
      <w:proofErr w:type="gramEnd"/>
      <w:r w:rsidR="0076305C" w:rsidRPr="00756D25">
        <w:rPr>
          <w:rFonts w:ascii="Calibri" w:hAnsi="Calibri" w:cs="Arial"/>
          <w:sz w:val="24"/>
        </w:rPr>
        <w:t xml:space="preserve">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 xml:space="preserve">Suministro </w:t>
      </w:r>
      <w:r w:rsidR="003003C6">
        <w:rPr>
          <w:rFonts w:ascii="Calibri" w:hAnsi="Calibri" w:cs="Arial"/>
          <w:sz w:val="24"/>
        </w:rPr>
        <w:t>de Cobijas y Colchonetas para Gobierno</w:t>
      </w:r>
      <w:r w:rsidR="00CA045B" w:rsidRPr="00756D25">
        <w:rPr>
          <w:rFonts w:ascii="Calibri" w:hAnsi="Calibri" w:cs="Arial"/>
          <w:sz w:val="24"/>
        </w:rPr>
        <w:t xml:space="preserve">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lastRenderedPageBreak/>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3D3102">
      <w:pPr>
        <w:tabs>
          <w:tab w:val="left" w:pos="500"/>
        </w:tabs>
        <w:spacing w:line="240" w:lineRule="exact"/>
        <w:ind w:left="-142"/>
        <w:jc w:val="both"/>
        <w:rPr>
          <w:rFonts w:ascii="Calibri" w:hAnsi="Calibri" w:cs="Arial"/>
          <w:sz w:val="24"/>
        </w:rPr>
      </w:pPr>
    </w:p>
    <w:p w:rsidR="00075C16" w:rsidRPr="00105794" w:rsidRDefault="00075C16" w:rsidP="00075C16">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941A9D" w:rsidRPr="000F6701" w:rsidRDefault="00941A9D"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12415" w:rsidRPr="00967528" w:rsidRDefault="00112415" w:rsidP="00D9540F">
      <w:pPr>
        <w:spacing w:line="240" w:lineRule="exact"/>
        <w:jc w:val="both"/>
        <w:rPr>
          <w:rFonts w:ascii="Calibri" w:hAnsi="Calibri" w:cs="Arial"/>
          <w:sz w:val="24"/>
        </w:rPr>
      </w:pPr>
    </w:p>
    <w:p w:rsidR="00CA045B" w:rsidRPr="000F6701" w:rsidRDefault="00CA045B" w:rsidP="00756D25">
      <w:pPr>
        <w:pStyle w:val="3"/>
        <w:ind w:left="426" w:right="27" w:hanging="142"/>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Pr="00967528">
        <w:rPr>
          <w:rFonts w:ascii="Calibri" w:hAnsi="Calibri" w:cs="Arial"/>
          <w:sz w:val="24"/>
        </w:rPr>
        <w:t xml:space="preserve">Con el fin de suministrar los bienes objeto de esta </w:t>
      </w:r>
      <w:r w:rsidR="00CD3979" w:rsidRPr="00967528">
        <w:rPr>
          <w:rFonts w:ascii="Calibri" w:hAnsi="Calibri" w:cs="Arial"/>
          <w:sz w:val="24"/>
        </w:rPr>
        <w:t>licitación</w:t>
      </w:r>
      <w:r w:rsidRPr="00967528">
        <w:rPr>
          <w:rFonts w:ascii="Calibri" w:hAnsi="Calibri" w:cs="Arial"/>
          <w:sz w:val="24"/>
        </w:rPr>
        <w:t xml:space="preserve">, </w:t>
      </w:r>
      <w:r w:rsidRPr="00967528">
        <w:rPr>
          <w:rFonts w:ascii="Calibri" w:hAnsi="Calibri" w:cs="Arial"/>
          <w:b/>
          <w:bCs/>
          <w:sz w:val="24"/>
        </w:rPr>
        <w:t xml:space="preserve">los licitantes deberán presentar su propuesta </w:t>
      </w:r>
      <w:r w:rsidR="00A54DA6" w:rsidRPr="00967528">
        <w:rPr>
          <w:rFonts w:ascii="Calibri" w:hAnsi="Calibri" w:cs="Arial"/>
          <w:b/>
          <w:bCs/>
          <w:sz w:val="24"/>
        </w:rPr>
        <w:t xml:space="preserve">por </w:t>
      </w:r>
      <w:r w:rsidR="00411C00" w:rsidRPr="00967528">
        <w:rPr>
          <w:rFonts w:ascii="Calibri" w:hAnsi="Calibri" w:cs="Arial"/>
          <w:b/>
          <w:bCs/>
          <w:sz w:val="24"/>
        </w:rPr>
        <w:t xml:space="preserve">la totalidad </w:t>
      </w:r>
      <w:r w:rsidR="009B58AE" w:rsidRPr="00967528">
        <w:rPr>
          <w:rFonts w:ascii="Calibri" w:hAnsi="Calibri" w:cs="Arial"/>
          <w:b/>
          <w:bCs/>
          <w:sz w:val="24"/>
        </w:rPr>
        <w:t xml:space="preserve">de cada una </w:t>
      </w:r>
      <w:r w:rsidR="00411C00" w:rsidRPr="00967528">
        <w:rPr>
          <w:rFonts w:ascii="Calibri" w:hAnsi="Calibri" w:cs="Arial"/>
          <w:b/>
          <w:bCs/>
          <w:sz w:val="24"/>
        </w:rPr>
        <w:t xml:space="preserve">de </w:t>
      </w:r>
      <w:r w:rsidR="00C64614" w:rsidRPr="00967528">
        <w:rPr>
          <w:rFonts w:ascii="Calibri" w:hAnsi="Calibri" w:cs="Arial"/>
          <w:b/>
          <w:bCs/>
          <w:sz w:val="24"/>
        </w:rPr>
        <w:t xml:space="preserve">las partidas </w:t>
      </w:r>
      <w:r w:rsidR="009B58AE" w:rsidRPr="00967528">
        <w:rPr>
          <w:rFonts w:ascii="Calibri" w:hAnsi="Calibri" w:cs="Arial"/>
          <w:b/>
          <w:bCs/>
          <w:sz w:val="24"/>
        </w:rPr>
        <w:t xml:space="preserve">en </w:t>
      </w:r>
      <w:r w:rsidR="007D16AA" w:rsidRPr="00967528">
        <w:rPr>
          <w:rFonts w:ascii="Calibri" w:hAnsi="Calibri" w:cs="Arial"/>
          <w:b/>
          <w:bCs/>
          <w:sz w:val="24"/>
        </w:rPr>
        <w:t xml:space="preserve">las que </w:t>
      </w:r>
      <w:r w:rsidR="00581E47">
        <w:rPr>
          <w:rFonts w:ascii="Calibri" w:hAnsi="Calibri" w:cs="Arial"/>
          <w:b/>
          <w:bCs/>
          <w:sz w:val="24"/>
        </w:rPr>
        <w:t>pretenda participar</w:t>
      </w:r>
      <w:r w:rsidR="007D16AA" w:rsidRPr="00967528">
        <w:rPr>
          <w:rFonts w:ascii="Calibri" w:hAnsi="Calibri" w:cs="Arial"/>
          <w:b/>
          <w:bCs/>
          <w:sz w:val="24"/>
        </w:rPr>
        <w:t>,</w:t>
      </w:r>
      <w:r w:rsidR="00DB7071">
        <w:rPr>
          <w:rFonts w:ascii="Calibri" w:hAnsi="Calibri" w:cs="Arial"/>
          <w:b/>
          <w:bCs/>
          <w:sz w:val="24"/>
        </w:rPr>
        <w:t xml:space="preserve"> </w:t>
      </w:r>
      <w:r w:rsidRPr="00967528">
        <w:rPr>
          <w:rFonts w:ascii="Calibri" w:hAnsi="Calibri" w:cs="Arial"/>
          <w:sz w:val="24"/>
        </w:rPr>
        <w:t xml:space="preserve">de conformidad con las especificaciones técnicas señaladas en estas bases de </w:t>
      </w:r>
      <w:r w:rsidR="009D6EE1" w:rsidRPr="00967528">
        <w:rPr>
          <w:rFonts w:ascii="Calibri" w:hAnsi="Calibri" w:cs="Arial"/>
          <w:sz w:val="24"/>
        </w:rPr>
        <w:t>licitación</w:t>
      </w:r>
      <w:r w:rsidR="009B58AE" w:rsidRPr="00967528">
        <w:rPr>
          <w:rFonts w:ascii="Calibri" w:hAnsi="Calibri" w:cs="Arial"/>
          <w:sz w:val="24"/>
        </w:rPr>
        <w:t>, en caso contrario su propuesta será desechada.</w:t>
      </w:r>
    </w:p>
    <w:p w:rsidR="007872C8" w:rsidRPr="000F6701" w:rsidRDefault="007872C8" w:rsidP="007872C8">
      <w:pPr>
        <w:pStyle w:val="3"/>
        <w:ind w:left="0" w:right="-426" w:firstLine="0"/>
        <w:rPr>
          <w:rFonts w:ascii="Calibri" w:hAnsi="Calibri" w:cs="Arial"/>
          <w:bCs/>
          <w:iCs/>
          <w:sz w:val="24"/>
        </w:rPr>
      </w:pPr>
    </w:p>
    <w:p w:rsidR="00CA045B" w:rsidRDefault="009D6EE1" w:rsidP="00756D25">
      <w:pPr>
        <w:pStyle w:val="3"/>
        <w:ind w:left="426" w:right="27"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9B58AE">
        <w:rPr>
          <w:rFonts w:ascii="Calibri" w:hAnsi="Calibri" w:cs="Arial"/>
          <w:b/>
          <w:sz w:val="24"/>
          <w:u w:val="single"/>
        </w:rPr>
        <w:t>por partida</w:t>
      </w:r>
      <w:r w:rsidR="00DB7071">
        <w:rPr>
          <w:rFonts w:ascii="Calibri" w:hAnsi="Calibri" w:cs="Arial"/>
          <w:b/>
          <w:sz w:val="24"/>
          <w:u w:val="single"/>
        </w:rPr>
        <w:t xml:space="preserve"> </w:t>
      </w:r>
      <w:r w:rsidR="00967528">
        <w:rPr>
          <w:rFonts w:ascii="Calibri" w:hAnsi="Calibri" w:cs="Arial"/>
          <w:b/>
          <w:sz w:val="24"/>
        </w:rPr>
        <w:t>a el(los)</w:t>
      </w:r>
      <w:r w:rsidR="003408F2">
        <w:rPr>
          <w:rFonts w:ascii="Calibri" w:hAnsi="Calibri" w:cs="Arial"/>
          <w:b/>
          <w:sz w:val="24"/>
        </w:rPr>
        <w:t xml:space="preserve"> </w:t>
      </w:r>
      <w:r w:rsidRPr="00411C00">
        <w:rPr>
          <w:rFonts w:ascii="Calibri" w:hAnsi="Calibri" w:cs="Arial"/>
          <w:b/>
          <w:sz w:val="24"/>
        </w:rPr>
        <w:t>licitante</w:t>
      </w:r>
      <w:r w:rsidR="00967528">
        <w:rPr>
          <w:rFonts w:ascii="Calibri" w:hAnsi="Calibri" w:cs="Arial"/>
          <w:b/>
          <w:sz w:val="24"/>
        </w:rPr>
        <w:t>(s)</w:t>
      </w:r>
      <w:r w:rsidR="003408F2">
        <w:rPr>
          <w:rFonts w:ascii="Calibri" w:hAnsi="Calibri" w:cs="Arial"/>
          <w:b/>
          <w:sz w:val="24"/>
        </w:rPr>
        <w:t xml:space="preserve"> </w:t>
      </w:r>
      <w:r w:rsidRPr="00411C00">
        <w:rPr>
          <w:rFonts w:ascii="Calibri" w:hAnsi="Calibri" w:cs="Arial"/>
          <w:b/>
          <w:sz w:val="24"/>
        </w:rPr>
        <w:t>que reúna</w:t>
      </w:r>
      <w:r w:rsidR="00967528">
        <w:rPr>
          <w:rFonts w:ascii="Calibri" w:hAnsi="Calibri" w:cs="Arial"/>
          <w:b/>
          <w:sz w:val="24"/>
        </w:rPr>
        <w:t>(n)</w:t>
      </w:r>
      <w:r w:rsidRPr="00411C00">
        <w:rPr>
          <w:rFonts w:ascii="Calibri" w:hAnsi="Calibri" w:cs="Arial"/>
          <w:b/>
          <w:sz w:val="24"/>
        </w:rPr>
        <w:t xml:space="preserve">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756D25">
      <w:pPr>
        <w:pStyle w:val="3"/>
        <w:ind w:left="426" w:right="27" w:firstLine="0"/>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tbl>
      <w:tblPr>
        <w:tblpPr w:leftFromText="141" w:rightFromText="141" w:vertAnchor="text" w:horzAnchor="margin" w:tblpXSpec="center" w:tblpY="32"/>
        <w:tblW w:w="103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44"/>
        <w:gridCol w:w="7053"/>
        <w:gridCol w:w="1417"/>
      </w:tblGrid>
      <w:tr w:rsidR="00EC3100" w:rsidRPr="00BA12E4" w:rsidTr="00EC3100">
        <w:trPr>
          <w:trHeight w:val="725"/>
        </w:trPr>
        <w:tc>
          <w:tcPr>
            <w:tcW w:w="1844" w:type="dxa"/>
            <w:tcBorders>
              <w:top w:val="single" w:sz="6" w:space="0" w:color="auto"/>
              <w:left w:val="single" w:sz="6" w:space="0" w:color="auto"/>
              <w:bottom w:val="single" w:sz="6" w:space="0" w:color="auto"/>
              <w:right w:val="single" w:sz="6" w:space="0" w:color="auto"/>
            </w:tcBorders>
            <w:shd w:val="clear" w:color="auto" w:fill="CCCCCC"/>
            <w:vAlign w:val="center"/>
          </w:tcPr>
          <w:p w:rsidR="00EC3100" w:rsidRPr="006B40C2" w:rsidRDefault="00EC3100" w:rsidP="00607749">
            <w:pPr>
              <w:jc w:val="center"/>
              <w:rPr>
                <w:rFonts w:ascii="Calibri" w:hAnsi="Calibri"/>
                <w:b/>
                <w:sz w:val="24"/>
                <w:szCs w:val="24"/>
              </w:rPr>
            </w:pPr>
            <w:r w:rsidRPr="006B40C2">
              <w:rPr>
                <w:rFonts w:ascii="Calibri" w:hAnsi="Calibri"/>
                <w:b/>
                <w:sz w:val="24"/>
                <w:szCs w:val="24"/>
              </w:rPr>
              <w:t>PARTIDA</w:t>
            </w:r>
          </w:p>
        </w:tc>
        <w:tc>
          <w:tcPr>
            <w:tcW w:w="7053" w:type="dxa"/>
            <w:tcBorders>
              <w:top w:val="single" w:sz="6" w:space="0" w:color="auto"/>
              <w:left w:val="single" w:sz="6" w:space="0" w:color="auto"/>
              <w:bottom w:val="single" w:sz="6" w:space="0" w:color="auto"/>
              <w:right w:val="single" w:sz="6" w:space="0" w:color="auto"/>
            </w:tcBorders>
            <w:shd w:val="clear" w:color="auto" w:fill="CCCCCC"/>
            <w:vAlign w:val="center"/>
          </w:tcPr>
          <w:p w:rsidR="00EC3100" w:rsidRPr="006B40C2" w:rsidRDefault="00EC3100" w:rsidP="00607749">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417" w:type="dxa"/>
            <w:tcBorders>
              <w:top w:val="single" w:sz="6" w:space="0" w:color="auto"/>
              <w:left w:val="single" w:sz="6" w:space="0" w:color="auto"/>
              <w:bottom w:val="single" w:sz="6" w:space="0" w:color="auto"/>
              <w:right w:val="single" w:sz="6" w:space="0" w:color="auto"/>
            </w:tcBorders>
            <w:shd w:val="clear" w:color="auto" w:fill="CCCCCC"/>
            <w:vAlign w:val="center"/>
          </w:tcPr>
          <w:p w:rsidR="00EC3100" w:rsidRPr="006B40C2" w:rsidRDefault="00EC3100" w:rsidP="00607749">
            <w:pPr>
              <w:jc w:val="center"/>
              <w:rPr>
                <w:rFonts w:ascii="Calibri" w:hAnsi="Calibri" w:cs="Arial"/>
                <w:b/>
                <w:sz w:val="24"/>
                <w:szCs w:val="24"/>
              </w:rPr>
            </w:pPr>
            <w:r w:rsidRPr="006B40C2">
              <w:rPr>
                <w:rFonts w:ascii="Calibri" w:hAnsi="Calibri"/>
                <w:b/>
                <w:sz w:val="24"/>
                <w:szCs w:val="24"/>
              </w:rPr>
              <w:t>CANTIDAD</w:t>
            </w:r>
          </w:p>
        </w:tc>
      </w:tr>
      <w:tr w:rsidR="00EC3100" w:rsidRPr="00470B41" w:rsidTr="00A71F0B">
        <w:trPr>
          <w:trHeight w:val="553"/>
        </w:trPr>
        <w:tc>
          <w:tcPr>
            <w:tcW w:w="1844" w:type="dxa"/>
            <w:tcBorders>
              <w:top w:val="single" w:sz="6" w:space="0" w:color="auto"/>
              <w:left w:val="single" w:sz="6" w:space="0" w:color="auto"/>
              <w:bottom w:val="single" w:sz="6" w:space="0" w:color="auto"/>
              <w:right w:val="single" w:sz="6" w:space="0" w:color="auto"/>
            </w:tcBorders>
            <w:vAlign w:val="center"/>
          </w:tcPr>
          <w:p w:rsidR="00EC3100" w:rsidRPr="006B40C2" w:rsidRDefault="00EC3100" w:rsidP="00607749">
            <w:pPr>
              <w:jc w:val="center"/>
              <w:rPr>
                <w:rFonts w:ascii="Calibri" w:hAnsi="Calibri"/>
                <w:b/>
                <w:sz w:val="28"/>
                <w:szCs w:val="28"/>
              </w:rPr>
            </w:pPr>
            <w:r>
              <w:rPr>
                <w:rFonts w:ascii="Calibri" w:hAnsi="Calibri"/>
                <w:b/>
                <w:sz w:val="28"/>
                <w:szCs w:val="28"/>
              </w:rPr>
              <w:t>1</w:t>
            </w:r>
          </w:p>
        </w:tc>
        <w:tc>
          <w:tcPr>
            <w:tcW w:w="7053" w:type="dxa"/>
            <w:tcBorders>
              <w:top w:val="single" w:sz="6" w:space="0" w:color="auto"/>
              <w:left w:val="single" w:sz="6" w:space="0" w:color="auto"/>
              <w:bottom w:val="single" w:sz="6" w:space="0" w:color="auto"/>
              <w:right w:val="single" w:sz="6" w:space="0" w:color="auto"/>
            </w:tcBorders>
            <w:vAlign w:val="center"/>
          </w:tcPr>
          <w:p w:rsidR="00EC3100" w:rsidRPr="00941A90" w:rsidRDefault="00EC3100" w:rsidP="0092034D">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COLCHONETA</w:t>
            </w:r>
          </w:p>
          <w:p w:rsidR="00EC3100" w:rsidRPr="00874295" w:rsidRDefault="00EC3100" w:rsidP="0092034D">
            <w:pPr>
              <w:jc w:val="both"/>
              <w:rPr>
                <w:rFonts w:asciiTheme="minorHAnsi" w:eastAsiaTheme="minorHAnsi" w:hAnsiTheme="minorHAnsi" w:cstheme="minorHAnsi"/>
                <w:b/>
                <w:sz w:val="16"/>
                <w:szCs w:val="16"/>
              </w:rPr>
            </w:pPr>
          </w:p>
          <w:p w:rsidR="00EC3100" w:rsidRPr="0092034D" w:rsidRDefault="00EC3100" w:rsidP="0092034D">
            <w:pPr>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CARACTERISTICAS</w:t>
            </w:r>
          </w:p>
          <w:p w:rsidR="00EC3100" w:rsidRPr="00B72375" w:rsidRDefault="00EC3100" w:rsidP="00EC3100">
            <w:pPr>
              <w:spacing w:after="120"/>
              <w:jc w:val="both"/>
              <w:rPr>
                <w:rFonts w:ascii="Calibri" w:hAnsi="Calibri" w:cs="Calibri"/>
                <w:bCs/>
                <w:sz w:val="24"/>
                <w:szCs w:val="24"/>
                <w:lang w:val="es-MX"/>
              </w:rPr>
            </w:pPr>
            <w:r w:rsidRPr="00B72375">
              <w:rPr>
                <w:rFonts w:ascii="Calibri" w:hAnsi="Calibri" w:cs="Calibri"/>
                <w:bCs/>
                <w:sz w:val="24"/>
                <w:szCs w:val="24"/>
                <w:lang w:val="es-MX"/>
              </w:rPr>
              <w:t xml:space="preserve">Fabricada en hule espuma de poliuretano, con medidas </w:t>
            </w:r>
            <w:r w:rsidRPr="00585F4D">
              <w:rPr>
                <w:rFonts w:ascii="Calibri" w:hAnsi="Calibri" w:cs="Calibri"/>
                <w:bCs/>
                <w:sz w:val="24"/>
                <w:szCs w:val="24"/>
                <w:lang w:val="es-MX"/>
              </w:rPr>
              <w:t>de 2.5”</w:t>
            </w:r>
            <w:r w:rsidR="00585F4D" w:rsidRPr="00585F4D">
              <w:rPr>
                <w:rFonts w:ascii="Calibri" w:hAnsi="Calibri" w:cs="Calibri"/>
                <w:bCs/>
                <w:sz w:val="24"/>
                <w:szCs w:val="24"/>
                <w:lang w:val="es-MX"/>
              </w:rPr>
              <w:t xml:space="preserve"> a 3”</w:t>
            </w:r>
            <w:r w:rsidRPr="00585F4D">
              <w:rPr>
                <w:rFonts w:ascii="Calibri" w:hAnsi="Calibri" w:cs="Calibri"/>
                <w:bCs/>
                <w:sz w:val="24"/>
                <w:szCs w:val="24"/>
                <w:lang w:val="es-MX"/>
              </w:rPr>
              <w:t xml:space="preserve"> </w:t>
            </w:r>
            <w:r w:rsidR="00AA1163" w:rsidRPr="00585F4D">
              <w:rPr>
                <w:rFonts w:ascii="Calibri" w:hAnsi="Calibri" w:cs="Calibri"/>
                <w:bCs/>
                <w:sz w:val="24"/>
                <w:szCs w:val="24"/>
                <w:lang w:val="es-MX"/>
              </w:rPr>
              <w:t>de</w:t>
            </w:r>
            <w:r w:rsidRPr="00585F4D">
              <w:rPr>
                <w:rFonts w:ascii="Calibri" w:hAnsi="Calibri" w:cs="Calibri"/>
                <w:bCs/>
                <w:sz w:val="24"/>
                <w:szCs w:val="24"/>
                <w:lang w:val="es-MX"/>
              </w:rPr>
              <w:t xml:space="preserve"> grosor</w:t>
            </w:r>
            <w:r w:rsidR="00C728D5" w:rsidRPr="00585F4D">
              <w:rPr>
                <w:rFonts w:ascii="Calibri" w:hAnsi="Calibri" w:cs="Calibri"/>
                <w:bCs/>
                <w:sz w:val="24"/>
                <w:szCs w:val="24"/>
                <w:lang w:val="es-MX"/>
              </w:rPr>
              <w:t xml:space="preserve"> </w:t>
            </w:r>
            <w:r w:rsidRPr="00585F4D">
              <w:rPr>
                <w:rFonts w:ascii="Calibri" w:hAnsi="Calibri" w:cs="Calibri"/>
                <w:bCs/>
                <w:sz w:val="24"/>
                <w:szCs w:val="24"/>
                <w:lang w:val="es-MX"/>
              </w:rPr>
              <w:t>x 31.5” de ancho x 78.75” de largo (pulgadas), de</w:t>
            </w:r>
            <w:r w:rsidRPr="00B72375">
              <w:rPr>
                <w:rFonts w:ascii="Calibri" w:hAnsi="Calibri" w:cs="Calibri"/>
                <w:bCs/>
                <w:sz w:val="24"/>
                <w:szCs w:val="24"/>
                <w:lang w:val="es-MX"/>
              </w:rPr>
              <w:t>nsidad de 1.8 libras sobre pie cúbico, capacidad de carga de 44 ILD (</w:t>
            </w:r>
            <w:proofErr w:type="spellStart"/>
            <w:r w:rsidRPr="00EC3100">
              <w:rPr>
                <w:rFonts w:ascii="Calibri" w:hAnsi="Calibri" w:cs="Calibri"/>
                <w:bCs/>
                <w:sz w:val="24"/>
                <w:szCs w:val="24"/>
                <w:lang w:val="es-MX"/>
              </w:rPr>
              <w:t>InventionLow</w:t>
            </w:r>
            <w:proofErr w:type="spellEnd"/>
            <w:r w:rsidRPr="00EC3100">
              <w:rPr>
                <w:rFonts w:ascii="Calibri" w:hAnsi="Calibri" w:cs="Calibri"/>
                <w:bCs/>
                <w:sz w:val="24"/>
                <w:szCs w:val="24"/>
                <w:lang w:val="es-MX"/>
              </w:rPr>
              <w:t xml:space="preserve"> </w:t>
            </w:r>
            <w:proofErr w:type="spellStart"/>
            <w:r w:rsidRPr="00EC3100">
              <w:rPr>
                <w:rFonts w:ascii="Calibri" w:hAnsi="Calibri" w:cs="Calibri"/>
                <w:bCs/>
                <w:sz w:val="24"/>
                <w:szCs w:val="24"/>
                <w:lang w:val="es-MX"/>
              </w:rPr>
              <w:t>Deflection</w:t>
            </w:r>
            <w:proofErr w:type="spellEnd"/>
            <w:r w:rsidRPr="00B72375">
              <w:rPr>
                <w:rFonts w:ascii="Calibri" w:hAnsi="Calibri" w:cs="Calibri"/>
                <w:bCs/>
                <w:sz w:val="24"/>
                <w:szCs w:val="24"/>
                <w:lang w:val="es-MX"/>
              </w:rPr>
              <w:t>) o 28kg x mt</w:t>
            </w:r>
            <w:r>
              <w:rPr>
                <w:rFonts w:ascii="Calibri" w:hAnsi="Calibri" w:cs="Calibri"/>
                <w:bCs/>
                <w:sz w:val="24"/>
                <w:szCs w:val="24"/>
                <w:lang w:val="es-MX"/>
              </w:rPr>
              <w:t>³</w:t>
            </w:r>
            <w:r w:rsidRPr="00B72375">
              <w:rPr>
                <w:rFonts w:ascii="Calibri" w:hAnsi="Calibri" w:cs="Calibri"/>
                <w:bCs/>
                <w:sz w:val="24"/>
                <w:szCs w:val="24"/>
                <w:lang w:val="es-MX"/>
              </w:rPr>
              <w:t>.</w:t>
            </w:r>
          </w:p>
          <w:p w:rsidR="00547594" w:rsidRDefault="00EC3100" w:rsidP="00874295">
            <w:pPr>
              <w:spacing w:after="120"/>
              <w:jc w:val="both"/>
              <w:rPr>
                <w:rFonts w:ascii="Calibri" w:hAnsi="Calibri" w:cs="Calibri"/>
                <w:bCs/>
                <w:sz w:val="24"/>
                <w:szCs w:val="24"/>
                <w:lang w:val="es-MX"/>
              </w:rPr>
            </w:pPr>
            <w:r w:rsidRPr="00874295">
              <w:rPr>
                <w:rFonts w:ascii="Calibri" w:hAnsi="Calibri" w:cs="Calibri"/>
                <w:bCs/>
                <w:sz w:val="24"/>
                <w:szCs w:val="24"/>
                <w:lang w:val="es-MX"/>
              </w:rPr>
              <w:t>Forrado en tela color gris de propileno con algodón con  peso mínimo de 4.45 onzas por yardas cuadradas y con soporte de tensión de 264 libras por yarda cuadrada y capacidad de rompimiento de 58.9 libras por yarda cuadrada, con costura interior.</w:t>
            </w:r>
          </w:p>
          <w:p w:rsidR="00874295" w:rsidRPr="00874295" w:rsidRDefault="00874295" w:rsidP="00874295">
            <w:pPr>
              <w:spacing w:after="120"/>
              <w:jc w:val="both"/>
              <w:rPr>
                <w:rFonts w:ascii="Calibri" w:hAnsi="Calibri" w:cs="Calibri"/>
                <w:bCs/>
                <w:sz w:val="12"/>
                <w:szCs w:val="12"/>
                <w:lang w:val="es-MX"/>
              </w:rPr>
            </w:pPr>
          </w:p>
          <w:p w:rsidR="00EC3100" w:rsidRPr="00874295" w:rsidRDefault="006D3DB1" w:rsidP="00874295">
            <w:pPr>
              <w:tabs>
                <w:tab w:val="num" w:pos="1440"/>
              </w:tabs>
              <w:ind w:left="90"/>
              <w:jc w:val="both"/>
              <w:rPr>
                <w:rFonts w:asciiTheme="minorHAnsi" w:eastAsiaTheme="minorHAnsi" w:hAnsiTheme="minorHAnsi" w:cstheme="minorHAnsi"/>
                <w:b/>
                <w:sz w:val="24"/>
                <w:szCs w:val="24"/>
              </w:rPr>
            </w:pPr>
            <w:r w:rsidRPr="00874295">
              <w:rPr>
                <w:rFonts w:asciiTheme="minorHAnsi" w:eastAsiaTheme="minorHAnsi" w:hAnsiTheme="minorHAnsi" w:cstheme="minorHAnsi"/>
                <w:b/>
                <w:sz w:val="24"/>
                <w:szCs w:val="24"/>
              </w:rPr>
              <w:t>CERTIFICACIONES</w:t>
            </w:r>
            <w:r w:rsidR="00EC3100" w:rsidRPr="00874295">
              <w:rPr>
                <w:rFonts w:asciiTheme="minorHAnsi" w:eastAsiaTheme="minorHAnsi" w:hAnsiTheme="minorHAnsi" w:cstheme="minorHAnsi"/>
                <w:b/>
                <w:sz w:val="24"/>
                <w:szCs w:val="24"/>
                <w:lang w:val="es-MX"/>
              </w:rPr>
              <w:t>SOLICITADAS</w:t>
            </w:r>
          </w:p>
          <w:p w:rsidR="006D3DB1" w:rsidRPr="00874295" w:rsidRDefault="006D3DB1" w:rsidP="006D3DB1">
            <w:pPr>
              <w:tabs>
                <w:tab w:val="num" w:pos="1440"/>
              </w:tabs>
              <w:ind w:left="90"/>
              <w:jc w:val="both"/>
              <w:rPr>
                <w:rFonts w:ascii="Calibri" w:hAnsi="Calibri" w:cs="Calibri"/>
                <w:b/>
                <w:bCs/>
                <w:color w:val="404040" w:themeColor="text1" w:themeTint="BF"/>
                <w:sz w:val="24"/>
                <w:szCs w:val="24"/>
                <w:lang w:val="es-MX"/>
              </w:rPr>
            </w:pPr>
            <w:r w:rsidRPr="00874295">
              <w:rPr>
                <w:rFonts w:ascii="Calibri" w:hAnsi="Calibri" w:cs="Calibri"/>
                <w:b/>
                <w:bCs/>
                <w:color w:val="404040" w:themeColor="text1" w:themeTint="BF"/>
                <w:sz w:val="24"/>
                <w:szCs w:val="24"/>
                <w:lang w:val="es-MX"/>
              </w:rPr>
              <w:t>La tela  deberá contar con la siguiente certificación:</w:t>
            </w:r>
          </w:p>
          <w:p w:rsidR="006D3DB1" w:rsidRPr="00874295" w:rsidRDefault="006D3DB1" w:rsidP="00C97DD7">
            <w:pPr>
              <w:numPr>
                <w:ilvl w:val="3"/>
                <w:numId w:val="33"/>
              </w:numPr>
              <w:tabs>
                <w:tab w:val="left" w:pos="42"/>
              </w:tabs>
              <w:spacing w:after="120"/>
              <w:ind w:left="183" w:hanging="183"/>
              <w:jc w:val="both"/>
              <w:rPr>
                <w:rFonts w:ascii="Calibri" w:hAnsi="Calibri" w:cs="Calibri"/>
                <w:bCs/>
                <w:sz w:val="24"/>
                <w:szCs w:val="24"/>
                <w:lang w:val="es-MX"/>
              </w:rPr>
            </w:pPr>
            <w:r w:rsidRPr="00874295">
              <w:rPr>
                <w:rFonts w:ascii="Calibri" w:hAnsi="Calibri" w:cs="Calibri"/>
                <w:bCs/>
                <w:sz w:val="24"/>
                <w:szCs w:val="24"/>
                <w:lang w:val="es-MX"/>
              </w:rPr>
              <w:t xml:space="preserve">Certificación Antiflama bajo la norma FR-STANDARD 1632/33 expedida por el California Bureau Of Home </w:t>
            </w:r>
            <w:proofErr w:type="spellStart"/>
            <w:r w:rsidRPr="00874295">
              <w:rPr>
                <w:rFonts w:ascii="Calibri" w:hAnsi="Calibri" w:cs="Calibri"/>
                <w:bCs/>
                <w:sz w:val="24"/>
                <w:szCs w:val="24"/>
                <w:lang w:val="es-MX"/>
              </w:rPr>
              <w:t>Furnishings</w:t>
            </w:r>
            <w:proofErr w:type="spellEnd"/>
            <w:r w:rsidRPr="00874295">
              <w:rPr>
                <w:rFonts w:ascii="Calibri" w:hAnsi="Calibri" w:cs="Calibri"/>
                <w:bCs/>
                <w:sz w:val="24"/>
                <w:szCs w:val="24"/>
                <w:lang w:val="es-MX"/>
              </w:rPr>
              <w:t xml:space="preserve"> And </w:t>
            </w:r>
            <w:proofErr w:type="spellStart"/>
            <w:r w:rsidRPr="00874295">
              <w:rPr>
                <w:rFonts w:ascii="Calibri" w:hAnsi="Calibri" w:cs="Calibri"/>
                <w:bCs/>
                <w:sz w:val="24"/>
                <w:szCs w:val="24"/>
                <w:lang w:val="es-MX"/>
              </w:rPr>
              <w:t>ThermalInsulation</w:t>
            </w:r>
            <w:proofErr w:type="spellEnd"/>
            <w:r w:rsidRPr="00874295">
              <w:rPr>
                <w:rFonts w:ascii="Calibri" w:hAnsi="Calibri" w:cs="Calibri"/>
                <w:bCs/>
                <w:sz w:val="24"/>
                <w:szCs w:val="24"/>
                <w:lang w:val="es-MX"/>
              </w:rPr>
              <w:t xml:space="preserve">, del departamento de </w:t>
            </w:r>
            <w:proofErr w:type="spellStart"/>
            <w:r w:rsidRPr="00874295">
              <w:rPr>
                <w:rFonts w:ascii="Calibri" w:hAnsi="Calibri" w:cs="Calibri"/>
                <w:bCs/>
                <w:sz w:val="24"/>
                <w:szCs w:val="24"/>
                <w:lang w:val="es-MX"/>
              </w:rPr>
              <w:t>ConsumerAffairs</w:t>
            </w:r>
            <w:proofErr w:type="spellEnd"/>
            <w:r w:rsidRPr="00874295">
              <w:rPr>
                <w:rFonts w:ascii="Calibri" w:hAnsi="Calibri" w:cs="Calibri"/>
                <w:bCs/>
                <w:sz w:val="24"/>
                <w:szCs w:val="24"/>
                <w:lang w:val="es-MX"/>
              </w:rPr>
              <w:t xml:space="preserve"> del Estado de California, de los Estados Unidos de Norteamérica.</w:t>
            </w:r>
          </w:p>
          <w:p w:rsidR="006D3DB1" w:rsidRPr="00874295" w:rsidRDefault="006D3DB1" w:rsidP="00547594">
            <w:pPr>
              <w:spacing w:after="120"/>
              <w:ind w:firstLine="141"/>
              <w:jc w:val="both"/>
              <w:rPr>
                <w:rFonts w:ascii="Calibri" w:hAnsi="Calibri" w:cs="Calibri"/>
                <w:b/>
                <w:bCs/>
                <w:color w:val="404040" w:themeColor="text1" w:themeTint="BF"/>
                <w:sz w:val="24"/>
                <w:szCs w:val="24"/>
                <w:lang w:val="es-MX"/>
              </w:rPr>
            </w:pPr>
            <w:r w:rsidRPr="00874295">
              <w:rPr>
                <w:rFonts w:ascii="Calibri" w:hAnsi="Calibri" w:cs="Calibri"/>
                <w:b/>
                <w:bCs/>
                <w:color w:val="404040" w:themeColor="text1" w:themeTint="BF"/>
                <w:sz w:val="24"/>
                <w:szCs w:val="24"/>
                <w:lang w:val="es-MX"/>
              </w:rPr>
              <w:lastRenderedPageBreak/>
              <w:t>El Hule espuma deberá contar con las siguientes certificaciones:</w:t>
            </w:r>
          </w:p>
          <w:p w:rsidR="006D3DB1" w:rsidRPr="00874295" w:rsidRDefault="006D3DB1" w:rsidP="00C97DD7">
            <w:pPr>
              <w:numPr>
                <w:ilvl w:val="3"/>
                <w:numId w:val="33"/>
              </w:numPr>
              <w:tabs>
                <w:tab w:val="left" w:pos="42"/>
              </w:tabs>
              <w:spacing w:after="120"/>
              <w:ind w:left="183" w:hanging="183"/>
              <w:jc w:val="both"/>
              <w:rPr>
                <w:rFonts w:ascii="Calibri" w:hAnsi="Calibri" w:cs="Calibri"/>
                <w:bCs/>
                <w:sz w:val="24"/>
                <w:szCs w:val="24"/>
                <w:lang w:val="es-MX"/>
              </w:rPr>
            </w:pPr>
            <w:r w:rsidRPr="00874295">
              <w:rPr>
                <w:rFonts w:ascii="Calibri" w:hAnsi="Calibri" w:cs="Calibri"/>
                <w:bCs/>
                <w:sz w:val="24"/>
                <w:szCs w:val="24"/>
                <w:lang w:val="es-MX"/>
              </w:rPr>
              <w:t xml:space="preserve">Certificación Antiflama bajo la norma CBP-CAL-117, expedida por el California Bureau Of Home </w:t>
            </w:r>
            <w:proofErr w:type="spellStart"/>
            <w:r w:rsidRPr="00874295">
              <w:rPr>
                <w:rFonts w:ascii="Calibri" w:hAnsi="Calibri" w:cs="Calibri"/>
                <w:bCs/>
                <w:sz w:val="24"/>
                <w:szCs w:val="24"/>
                <w:lang w:val="es-MX"/>
              </w:rPr>
              <w:t>Furnishings</w:t>
            </w:r>
            <w:proofErr w:type="spellEnd"/>
            <w:r w:rsidRPr="00874295">
              <w:rPr>
                <w:rFonts w:ascii="Calibri" w:hAnsi="Calibri" w:cs="Calibri"/>
                <w:bCs/>
                <w:sz w:val="24"/>
                <w:szCs w:val="24"/>
                <w:lang w:val="es-MX"/>
              </w:rPr>
              <w:t xml:space="preserve"> and </w:t>
            </w:r>
            <w:proofErr w:type="spellStart"/>
            <w:r w:rsidRPr="00874295">
              <w:rPr>
                <w:rFonts w:ascii="Calibri" w:hAnsi="Calibri" w:cs="Calibri"/>
                <w:bCs/>
                <w:sz w:val="24"/>
                <w:szCs w:val="24"/>
                <w:lang w:val="es-MX"/>
              </w:rPr>
              <w:t>ThermalInsulation</w:t>
            </w:r>
            <w:proofErr w:type="spellEnd"/>
            <w:r w:rsidRPr="00874295">
              <w:rPr>
                <w:rFonts w:ascii="Calibri" w:hAnsi="Calibri" w:cs="Calibri"/>
                <w:bCs/>
                <w:sz w:val="24"/>
                <w:szCs w:val="24"/>
                <w:lang w:val="es-MX"/>
              </w:rPr>
              <w:t xml:space="preserve">, del departamento de </w:t>
            </w:r>
            <w:proofErr w:type="spellStart"/>
            <w:r w:rsidRPr="00874295">
              <w:rPr>
                <w:rFonts w:ascii="Calibri" w:hAnsi="Calibri" w:cs="Calibri"/>
                <w:bCs/>
                <w:sz w:val="24"/>
                <w:szCs w:val="24"/>
                <w:lang w:val="es-MX"/>
              </w:rPr>
              <w:t>ConsumerAffairs</w:t>
            </w:r>
            <w:proofErr w:type="spellEnd"/>
            <w:r w:rsidRPr="00874295">
              <w:rPr>
                <w:rFonts w:ascii="Calibri" w:hAnsi="Calibri" w:cs="Calibri"/>
                <w:bCs/>
                <w:sz w:val="24"/>
                <w:szCs w:val="24"/>
                <w:lang w:val="es-MX"/>
              </w:rPr>
              <w:t xml:space="preserve"> del Estado de California, de los Estados Unidos de Norteamérica.</w:t>
            </w:r>
          </w:p>
          <w:p w:rsidR="006D3DB1" w:rsidRPr="00874295" w:rsidRDefault="006D3DB1" w:rsidP="00C97DD7">
            <w:pPr>
              <w:numPr>
                <w:ilvl w:val="0"/>
                <w:numId w:val="33"/>
              </w:numPr>
              <w:spacing w:after="120"/>
              <w:ind w:left="183" w:hanging="183"/>
              <w:jc w:val="both"/>
              <w:rPr>
                <w:rFonts w:ascii="Calibri" w:hAnsi="Calibri" w:cs="Calibri"/>
                <w:bCs/>
                <w:sz w:val="24"/>
                <w:szCs w:val="24"/>
                <w:lang w:val="es-MX"/>
              </w:rPr>
            </w:pPr>
            <w:r w:rsidRPr="00874295">
              <w:rPr>
                <w:rFonts w:ascii="Calibri" w:hAnsi="Calibri" w:cs="Calibri"/>
                <w:bCs/>
                <w:sz w:val="24"/>
                <w:szCs w:val="24"/>
                <w:lang w:val="es-MX"/>
              </w:rPr>
              <w:t>Certificación a la inhibición antibacterial (147-2004-6538), aprobada por un laboratorio certificado.</w:t>
            </w:r>
          </w:p>
          <w:p w:rsidR="00EC3100" w:rsidRPr="00874295" w:rsidRDefault="006D3DB1" w:rsidP="00C97DD7">
            <w:pPr>
              <w:pStyle w:val="Prrafodelista"/>
              <w:numPr>
                <w:ilvl w:val="0"/>
                <w:numId w:val="33"/>
              </w:numPr>
              <w:ind w:left="141" w:hanging="141"/>
              <w:jc w:val="both"/>
              <w:rPr>
                <w:rFonts w:asciiTheme="minorHAnsi" w:eastAsiaTheme="minorHAnsi" w:hAnsiTheme="minorHAnsi" w:cstheme="minorHAnsi"/>
                <w:sz w:val="24"/>
                <w:szCs w:val="24"/>
              </w:rPr>
            </w:pPr>
            <w:r w:rsidRPr="00874295">
              <w:rPr>
                <w:rFonts w:ascii="Calibri" w:hAnsi="Calibri" w:cs="Calibri"/>
                <w:bCs/>
                <w:sz w:val="24"/>
                <w:szCs w:val="24"/>
                <w:lang w:val="es-MX"/>
              </w:rPr>
              <w:t>Certificación a la inhibición contra el hongo (30-2004-6275), aprobada por un laboratorio certificado.</w:t>
            </w:r>
          </w:p>
          <w:p w:rsidR="00874295" w:rsidRPr="00874295" w:rsidRDefault="00874295" w:rsidP="00874295">
            <w:pPr>
              <w:pStyle w:val="Prrafodelista"/>
              <w:ind w:left="141"/>
              <w:jc w:val="both"/>
              <w:rPr>
                <w:rFonts w:asciiTheme="minorHAnsi" w:eastAsiaTheme="minorHAnsi" w:hAnsiTheme="minorHAnsi" w:cstheme="minorHAnsi"/>
                <w:sz w:val="12"/>
                <w:szCs w:val="12"/>
              </w:rPr>
            </w:pPr>
          </w:p>
          <w:p w:rsidR="00874295" w:rsidRPr="00874295" w:rsidRDefault="00874295" w:rsidP="00874295">
            <w:pPr>
              <w:jc w:val="both"/>
              <w:rPr>
                <w:rFonts w:asciiTheme="minorHAnsi" w:eastAsiaTheme="minorHAnsi" w:hAnsiTheme="minorHAnsi" w:cstheme="minorHAnsi"/>
                <w:b/>
                <w:sz w:val="24"/>
                <w:szCs w:val="24"/>
              </w:rPr>
            </w:pPr>
            <w:r w:rsidRPr="00874295">
              <w:rPr>
                <w:rFonts w:asciiTheme="minorHAnsi" w:eastAsiaTheme="minorHAnsi" w:hAnsiTheme="minorHAnsi" w:cstheme="minorHAnsi"/>
                <w:b/>
                <w:sz w:val="24"/>
                <w:szCs w:val="24"/>
              </w:rPr>
              <w:t>GARANTÍA</w:t>
            </w:r>
          </w:p>
          <w:p w:rsidR="00874295" w:rsidRPr="00874295" w:rsidRDefault="00874295" w:rsidP="00874295">
            <w:pPr>
              <w:tabs>
                <w:tab w:val="num" w:pos="1440"/>
              </w:tabs>
              <w:ind w:left="90"/>
              <w:jc w:val="both"/>
              <w:rPr>
                <w:rFonts w:asciiTheme="minorHAnsi" w:hAnsiTheme="minorHAnsi" w:cstheme="minorHAnsi"/>
                <w:sz w:val="24"/>
              </w:rPr>
            </w:pPr>
            <w:r w:rsidRPr="00874295">
              <w:rPr>
                <w:rFonts w:asciiTheme="minorHAnsi" w:hAnsiTheme="minorHAnsi" w:cstheme="minorHAnsi"/>
                <w:b/>
                <w:sz w:val="24"/>
              </w:rPr>
              <w:t>3 (tres) meses</w:t>
            </w:r>
            <w:r w:rsidRPr="00874295">
              <w:rPr>
                <w:rFonts w:asciiTheme="minorHAnsi" w:hAnsiTheme="minorHAnsi" w:cstheme="minorHAnsi"/>
                <w:sz w:val="24"/>
              </w:rPr>
              <w:t>, contados a partir de la fecha de entrega total de los bienes materia del suministro a entera satisfacción de “La Convocante”, y deberá ser otorgada invariablemente para todos los casos, con garantía del fabricante durante ese mismo plazo.</w:t>
            </w:r>
          </w:p>
        </w:tc>
        <w:tc>
          <w:tcPr>
            <w:tcW w:w="1417" w:type="dxa"/>
            <w:tcBorders>
              <w:top w:val="single" w:sz="6" w:space="0" w:color="auto"/>
              <w:left w:val="single" w:sz="6" w:space="0" w:color="auto"/>
              <w:bottom w:val="single" w:sz="6" w:space="0" w:color="auto"/>
              <w:right w:val="single" w:sz="6" w:space="0" w:color="auto"/>
            </w:tcBorders>
            <w:vAlign w:val="center"/>
          </w:tcPr>
          <w:p w:rsidR="00EC3100" w:rsidRPr="00941A90" w:rsidRDefault="006D3DB1" w:rsidP="00BA12E4">
            <w:pPr>
              <w:jc w:val="center"/>
              <w:rPr>
                <w:rFonts w:ascii="Calibri" w:hAnsi="Calibri" w:cs="Arial"/>
                <w:b/>
                <w:sz w:val="28"/>
                <w:szCs w:val="28"/>
              </w:rPr>
            </w:pPr>
            <w:r>
              <w:rPr>
                <w:rFonts w:ascii="Calibri" w:hAnsi="Calibri" w:cs="Arial"/>
                <w:b/>
                <w:sz w:val="28"/>
                <w:szCs w:val="28"/>
              </w:rPr>
              <w:lastRenderedPageBreak/>
              <w:t>1,600</w:t>
            </w:r>
          </w:p>
        </w:tc>
      </w:tr>
      <w:tr w:rsidR="00EC3100" w:rsidRPr="00510F11" w:rsidTr="00EC3100">
        <w:trPr>
          <w:trHeight w:val="1025"/>
        </w:trPr>
        <w:tc>
          <w:tcPr>
            <w:tcW w:w="1844" w:type="dxa"/>
            <w:tcBorders>
              <w:top w:val="single" w:sz="6" w:space="0" w:color="auto"/>
              <w:left w:val="single" w:sz="6" w:space="0" w:color="auto"/>
              <w:bottom w:val="single" w:sz="6" w:space="0" w:color="auto"/>
              <w:right w:val="single" w:sz="6" w:space="0" w:color="auto"/>
            </w:tcBorders>
            <w:vAlign w:val="center"/>
          </w:tcPr>
          <w:p w:rsidR="00EC3100" w:rsidRDefault="00EC3100" w:rsidP="007D6418">
            <w:pPr>
              <w:jc w:val="center"/>
              <w:rPr>
                <w:rFonts w:ascii="Calibri" w:hAnsi="Calibri"/>
                <w:b/>
                <w:sz w:val="28"/>
                <w:szCs w:val="28"/>
              </w:rPr>
            </w:pPr>
            <w:r>
              <w:rPr>
                <w:rFonts w:ascii="Calibri" w:hAnsi="Calibri"/>
                <w:b/>
                <w:sz w:val="28"/>
                <w:szCs w:val="28"/>
              </w:rPr>
              <w:lastRenderedPageBreak/>
              <w:t>2</w:t>
            </w:r>
          </w:p>
        </w:tc>
        <w:tc>
          <w:tcPr>
            <w:tcW w:w="7053" w:type="dxa"/>
            <w:tcBorders>
              <w:top w:val="single" w:sz="6" w:space="0" w:color="auto"/>
              <w:left w:val="single" w:sz="6" w:space="0" w:color="auto"/>
              <w:bottom w:val="single" w:sz="6" w:space="0" w:color="auto"/>
              <w:right w:val="single" w:sz="6" w:space="0" w:color="auto"/>
            </w:tcBorders>
            <w:vAlign w:val="center"/>
          </w:tcPr>
          <w:p w:rsidR="00EC3100" w:rsidRDefault="006D3DB1" w:rsidP="00601349">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COBIJA</w:t>
            </w:r>
          </w:p>
          <w:p w:rsidR="00EC3100" w:rsidRDefault="00EC3100" w:rsidP="00F74310">
            <w:pPr>
              <w:jc w:val="both"/>
              <w:rPr>
                <w:rFonts w:asciiTheme="minorHAnsi" w:eastAsiaTheme="minorHAnsi" w:hAnsiTheme="minorHAnsi" w:cstheme="minorHAnsi"/>
                <w:b/>
                <w:color w:val="1F497D" w:themeColor="text2"/>
                <w:sz w:val="24"/>
                <w:szCs w:val="24"/>
                <w:u w:val="single"/>
              </w:rPr>
            </w:pPr>
          </w:p>
          <w:p w:rsidR="00EC3100" w:rsidRPr="00510F11" w:rsidRDefault="00EC3100" w:rsidP="00510F11">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897356" w:rsidRDefault="006D3DB1" w:rsidP="00154A87">
            <w:pPr>
              <w:jc w:val="both"/>
              <w:rPr>
                <w:rFonts w:asciiTheme="minorHAnsi" w:hAnsiTheme="minorHAnsi" w:cstheme="minorHAnsi"/>
                <w:bCs/>
                <w:sz w:val="24"/>
                <w:szCs w:val="24"/>
                <w:lang w:val="es-MX"/>
              </w:rPr>
            </w:pPr>
            <w:r w:rsidRPr="006D3DB1">
              <w:rPr>
                <w:rFonts w:asciiTheme="minorHAnsi" w:hAnsiTheme="minorHAnsi" w:cstheme="minorHAnsi"/>
                <w:bCs/>
                <w:sz w:val="24"/>
                <w:szCs w:val="24"/>
                <w:lang w:val="es-MX"/>
              </w:rPr>
              <w:t xml:space="preserve">Fabricada de manta catalana, compuesta por 50% acrílico y 50% poliéster, 100% lavable, con medidas mínimas de 2.00 x 1.60 mts. </w:t>
            </w:r>
            <w:proofErr w:type="gramStart"/>
            <w:r w:rsidRPr="006D3DB1">
              <w:rPr>
                <w:rFonts w:asciiTheme="minorHAnsi" w:hAnsiTheme="minorHAnsi" w:cstheme="minorHAnsi"/>
                <w:bCs/>
                <w:sz w:val="24"/>
                <w:szCs w:val="24"/>
                <w:lang w:val="es-MX"/>
              </w:rPr>
              <w:t>con</w:t>
            </w:r>
            <w:proofErr w:type="gramEnd"/>
            <w:r w:rsidRPr="006D3DB1">
              <w:rPr>
                <w:rFonts w:asciiTheme="minorHAnsi" w:hAnsiTheme="minorHAnsi" w:cstheme="minorHAnsi"/>
                <w:bCs/>
                <w:sz w:val="24"/>
                <w:szCs w:val="24"/>
                <w:lang w:val="es-MX"/>
              </w:rPr>
              <w:t xml:space="preserve"> una tolerancia de +/- 5%, </w:t>
            </w:r>
            <w:r w:rsidRPr="00585F4D">
              <w:rPr>
                <w:rFonts w:asciiTheme="minorHAnsi" w:hAnsiTheme="minorHAnsi" w:cstheme="minorHAnsi"/>
                <w:bCs/>
                <w:sz w:val="24"/>
                <w:szCs w:val="24"/>
                <w:lang w:val="es-MX"/>
              </w:rPr>
              <w:t xml:space="preserve">con un peso </w:t>
            </w:r>
            <w:r w:rsidR="00D62A4E" w:rsidRPr="00585F4D">
              <w:rPr>
                <w:rFonts w:asciiTheme="minorHAnsi" w:hAnsiTheme="minorHAnsi" w:cstheme="minorHAnsi"/>
                <w:bCs/>
                <w:sz w:val="24"/>
                <w:szCs w:val="24"/>
                <w:lang w:val="es-MX"/>
              </w:rPr>
              <w:t xml:space="preserve">aproximado </w:t>
            </w:r>
            <w:r w:rsidRPr="00585F4D">
              <w:rPr>
                <w:rFonts w:asciiTheme="minorHAnsi" w:hAnsiTheme="minorHAnsi" w:cstheme="minorHAnsi"/>
                <w:bCs/>
                <w:sz w:val="24"/>
                <w:szCs w:val="24"/>
                <w:lang w:val="es-MX"/>
              </w:rPr>
              <w:t xml:space="preserve">de 2.0 </w:t>
            </w:r>
            <w:proofErr w:type="spellStart"/>
            <w:r w:rsidRPr="00585F4D">
              <w:rPr>
                <w:rFonts w:asciiTheme="minorHAnsi" w:hAnsiTheme="minorHAnsi" w:cstheme="minorHAnsi"/>
                <w:bCs/>
                <w:sz w:val="24"/>
                <w:szCs w:val="24"/>
                <w:lang w:val="es-MX"/>
              </w:rPr>
              <w:t>kgs</w:t>
            </w:r>
            <w:proofErr w:type="spellEnd"/>
            <w:r w:rsidRPr="00585F4D">
              <w:rPr>
                <w:rFonts w:asciiTheme="minorHAnsi" w:hAnsiTheme="minorHAnsi" w:cstheme="minorHAnsi"/>
                <w:bCs/>
                <w:sz w:val="24"/>
                <w:szCs w:val="24"/>
                <w:lang w:val="es-MX"/>
              </w:rPr>
              <w:t xml:space="preserve">. </w:t>
            </w:r>
            <w:proofErr w:type="gramStart"/>
            <w:r w:rsidRPr="00585F4D">
              <w:rPr>
                <w:rFonts w:asciiTheme="minorHAnsi" w:hAnsiTheme="minorHAnsi" w:cstheme="minorHAnsi"/>
                <w:bCs/>
                <w:sz w:val="24"/>
                <w:szCs w:val="24"/>
                <w:lang w:val="es-MX"/>
              </w:rPr>
              <w:t>con</w:t>
            </w:r>
            <w:proofErr w:type="gramEnd"/>
            <w:r w:rsidRPr="00585F4D">
              <w:rPr>
                <w:rFonts w:asciiTheme="minorHAnsi" w:hAnsiTheme="minorHAnsi" w:cstheme="minorHAnsi"/>
                <w:bCs/>
                <w:sz w:val="24"/>
                <w:szCs w:val="24"/>
                <w:lang w:val="es-MX"/>
              </w:rPr>
              <w:t xml:space="preserve"> una tolerancia de +/- 5%,</w:t>
            </w:r>
            <w:r w:rsidRPr="006D3DB1">
              <w:rPr>
                <w:rFonts w:asciiTheme="minorHAnsi" w:hAnsiTheme="minorHAnsi" w:cstheme="minorHAnsi"/>
                <w:bCs/>
                <w:sz w:val="24"/>
                <w:szCs w:val="24"/>
                <w:lang w:val="es-MX"/>
              </w:rPr>
              <w:t xml:space="preserve"> diseño en cuadros y/o rayas, en colores variados</w:t>
            </w:r>
            <w:r w:rsidR="00897356">
              <w:rPr>
                <w:rFonts w:asciiTheme="minorHAnsi" w:hAnsiTheme="minorHAnsi" w:cstheme="minorHAnsi"/>
                <w:bCs/>
                <w:sz w:val="24"/>
                <w:szCs w:val="24"/>
                <w:lang w:val="es-MX"/>
              </w:rPr>
              <w:t>.</w:t>
            </w:r>
          </w:p>
          <w:p w:rsidR="000778C4" w:rsidRPr="000778C4" w:rsidRDefault="00897356" w:rsidP="000778C4">
            <w:pPr>
              <w:jc w:val="both"/>
              <w:rPr>
                <w:rFonts w:asciiTheme="minorHAnsi" w:hAnsiTheme="minorHAnsi" w:cstheme="minorHAnsi"/>
                <w:bCs/>
                <w:sz w:val="24"/>
                <w:szCs w:val="24"/>
                <w:lang w:val="es-MX"/>
              </w:rPr>
            </w:pPr>
            <w:r>
              <w:rPr>
                <w:rFonts w:asciiTheme="minorHAnsi" w:hAnsiTheme="minorHAnsi" w:cstheme="minorHAnsi"/>
                <w:bCs/>
                <w:sz w:val="24"/>
                <w:szCs w:val="24"/>
                <w:lang w:val="es-MX"/>
              </w:rPr>
              <w:t>L</w:t>
            </w:r>
            <w:r w:rsidR="006D3DB1" w:rsidRPr="006D3DB1">
              <w:rPr>
                <w:rFonts w:asciiTheme="minorHAnsi" w:hAnsiTheme="minorHAnsi" w:cstheme="minorHAnsi"/>
                <w:bCs/>
                <w:sz w:val="24"/>
                <w:szCs w:val="24"/>
                <w:lang w:val="es-MX"/>
              </w:rPr>
              <w:t>a cobija deberá contener etiqueta</w:t>
            </w:r>
            <w:r w:rsidR="00837DEA">
              <w:rPr>
                <w:rFonts w:asciiTheme="minorHAnsi" w:hAnsiTheme="minorHAnsi" w:cstheme="minorHAnsi"/>
                <w:bCs/>
                <w:sz w:val="24"/>
                <w:szCs w:val="24"/>
                <w:lang w:val="es-MX"/>
              </w:rPr>
              <w:t xml:space="preserve"> con la  siguiente información:</w:t>
            </w:r>
            <w:r w:rsidR="00DB7071">
              <w:rPr>
                <w:rFonts w:asciiTheme="minorHAnsi" w:hAnsiTheme="minorHAnsi" w:cstheme="minorHAnsi"/>
                <w:bCs/>
                <w:sz w:val="24"/>
                <w:szCs w:val="24"/>
                <w:lang w:val="es-MX"/>
              </w:rPr>
              <w:t xml:space="preserve"> </w:t>
            </w:r>
            <w:r w:rsidR="00837DEA">
              <w:rPr>
                <w:rFonts w:asciiTheme="minorHAnsi" w:hAnsiTheme="minorHAnsi" w:cstheme="minorHAnsi"/>
                <w:bCs/>
                <w:sz w:val="24"/>
                <w:szCs w:val="24"/>
                <w:lang w:val="es-MX"/>
              </w:rPr>
              <w:t xml:space="preserve">Marca comercial, descripción de insumos (composición de fibras), instrucciones de cuidado y país de origen; esto de acuerdo a lo establecido en la Norma Oficial Mexicana </w:t>
            </w:r>
            <w:r w:rsidR="000778C4">
              <w:rPr>
                <w:rFonts w:asciiTheme="minorHAnsi" w:hAnsiTheme="minorHAnsi" w:cstheme="minorHAnsi"/>
                <w:bCs/>
                <w:sz w:val="24"/>
                <w:szCs w:val="24"/>
                <w:lang w:val="es-MX"/>
              </w:rPr>
              <w:t xml:space="preserve">NOM-004-SCFI-2006, </w:t>
            </w:r>
            <w:r w:rsidR="000778C4" w:rsidRPr="000778C4">
              <w:rPr>
                <w:rFonts w:asciiTheme="minorHAnsi" w:hAnsiTheme="minorHAnsi" w:cstheme="minorHAnsi"/>
                <w:bCs/>
                <w:i/>
                <w:sz w:val="24"/>
                <w:szCs w:val="24"/>
                <w:lang w:val="es-MX"/>
              </w:rPr>
              <w:t>Información comercial-etiquetado de productos textiles, prendas de vestir, sus accesorios y ropa de casa</w:t>
            </w:r>
            <w:r w:rsidR="000778C4">
              <w:rPr>
                <w:rFonts w:asciiTheme="minorHAnsi" w:hAnsiTheme="minorHAnsi" w:cstheme="minorHAnsi"/>
                <w:bCs/>
                <w:sz w:val="24"/>
                <w:szCs w:val="24"/>
                <w:lang w:val="es-MX"/>
              </w:rPr>
              <w:t xml:space="preserve">. </w:t>
            </w:r>
            <w:r w:rsidR="000778C4" w:rsidRPr="00897356">
              <w:rPr>
                <w:rFonts w:asciiTheme="minorHAnsi" w:hAnsiTheme="minorHAnsi" w:cstheme="minorHAnsi"/>
                <w:b/>
                <w:bCs/>
                <w:sz w:val="24"/>
                <w:szCs w:val="24"/>
                <w:u w:val="single"/>
                <w:lang w:val="es-MX"/>
              </w:rPr>
              <w:t>No se aceptan cobijas elaboradas con material Regenerado.</w:t>
            </w:r>
          </w:p>
          <w:p w:rsidR="00012A7C" w:rsidRDefault="00012A7C" w:rsidP="00154A87">
            <w:pPr>
              <w:jc w:val="both"/>
              <w:rPr>
                <w:rFonts w:ascii="Tahoma" w:hAnsi="Tahoma" w:cs="Tahoma"/>
                <w:highlight w:val="yellow"/>
              </w:rPr>
            </w:pPr>
          </w:p>
          <w:p w:rsidR="00547594" w:rsidRPr="0092034D" w:rsidRDefault="00547594" w:rsidP="00547594">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G</w:t>
            </w:r>
            <w:r>
              <w:rPr>
                <w:rFonts w:asciiTheme="minorHAnsi" w:eastAsiaTheme="minorHAnsi" w:hAnsiTheme="minorHAnsi" w:cstheme="minorHAnsi"/>
                <w:b/>
                <w:sz w:val="24"/>
                <w:szCs w:val="24"/>
              </w:rPr>
              <w:t>ARANTÍ</w:t>
            </w:r>
            <w:r w:rsidRPr="0092034D">
              <w:rPr>
                <w:rFonts w:asciiTheme="minorHAnsi" w:eastAsiaTheme="minorHAnsi" w:hAnsiTheme="minorHAnsi" w:cstheme="minorHAnsi"/>
                <w:b/>
                <w:sz w:val="24"/>
                <w:szCs w:val="24"/>
              </w:rPr>
              <w:t>A</w:t>
            </w:r>
          </w:p>
          <w:p w:rsidR="00EC3100" w:rsidRPr="00683014" w:rsidRDefault="00547594" w:rsidP="00683014">
            <w:pPr>
              <w:tabs>
                <w:tab w:val="num" w:pos="1440"/>
              </w:tabs>
              <w:ind w:left="90"/>
              <w:jc w:val="both"/>
              <w:rPr>
                <w:rFonts w:asciiTheme="minorHAnsi" w:hAnsiTheme="minorHAnsi" w:cstheme="minorHAnsi"/>
                <w:sz w:val="24"/>
              </w:rPr>
            </w:pPr>
            <w:r w:rsidRPr="00547594">
              <w:rPr>
                <w:rFonts w:asciiTheme="minorHAnsi" w:hAnsiTheme="minorHAnsi" w:cstheme="minorHAnsi"/>
                <w:b/>
                <w:sz w:val="24"/>
              </w:rPr>
              <w:t>3 (tres) meses</w:t>
            </w:r>
            <w:r w:rsidRPr="00547594">
              <w:rPr>
                <w:rFonts w:asciiTheme="minorHAnsi" w:hAnsiTheme="minorHAnsi" w:cstheme="minorHAnsi"/>
                <w:sz w:val="24"/>
              </w:rPr>
              <w:t>, contados a partir de la fecha de entrega total de los bienes materia del suministro a entera satisfacción de “La Convocante”, y deberá ser otorgada invariablemente para todos los casos, con garantía del fabricante durante ese mismo plazo.</w:t>
            </w:r>
          </w:p>
        </w:tc>
        <w:tc>
          <w:tcPr>
            <w:tcW w:w="1417" w:type="dxa"/>
            <w:tcBorders>
              <w:top w:val="single" w:sz="6" w:space="0" w:color="auto"/>
              <w:left w:val="single" w:sz="6" w:space="0" w:color="auto"/>
              <w:bottom w:val="single" w:sz="6" w:space="0" w:color="auto"/>
              <w:right w:val="single" w:sz="6" w:space="0" w:color="auto"/>
            </w:tcBorders>
            <w:vAlign w:val="center"/>
          </w:tcPr>
          <w:p w:rsidR="00EC3100" w:rsidRPr="00601349" w:rsidRDefault="006D3DB1" w:rsidP="007D6418">
            <w:pPr>
              <w:jc w:val="center"/>
              <w:rPr>
                <w:rFonts w:ascii="Calibri" w:hAnsi="Calibri" w:cs="Arial"/>
                <w:b/>
                <w:sz w:val="28"/>
                <w:szCs w:val="28"/>
              </w:rPr>
            </w:pPr>
            <w:r>
              <w:rPr>
                <w:rFonts w:ascii="Calibri" w:hAnsi="Calibri" w:cs="Arial"/>
                <w:b/>
                <w:sz w:val="28"/>
                <w:szCs w:val="28"/>
              </w:rPr>
              <w:t>3,000</w:t>
            </w:r>
          </w:p>
        </w:tc>
      </w:tr>
    </w:tbl>
    <w:p w:rsidR="00C728D5" w:rsidRDefault="00C728D5" w:rsidP="00756D25">
      <w:pPr>
        <w:pStyle w:val="3"/>
        <w:tabs>
          <w:tab w:val="left" w:pos="993"/>
        </w:tabs>
        <w:ind w:left="0" w:firstLine="0"/>
        <w:jc w:val="center"/>
        <w:rPr>
          <w:rFonts w:ascii="Calibri" w:hAnsi="Calibri" w:cs="Arial"/>
          <w:b/>
          <w:color w:val="000022"/>
          <w:sz w:val="28"/>
        </w:rPr>
      </w:pPr>
    </w:p>
    <w:p w:rsidR="00112415" w:rsidRPr="000F6701" w:rsidRDefault="00112415" w:rsidP="00756D25">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756D25">
      <w:pPr>
        <w:pStyle w:val="2"/>
        <w:tabs>
          <w:tab w:val="left" w:pos="400"/>
        </w:tabs>
        <w:ind w:left="360"/>
        <w:rPr>
          <w:rFonts w:ascii="Calibri" w:hAnsi="Calibri" w:cs="Arial"/>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lastRenderedPageBreak/>
        <w:t xml:space="preserve">“Anexo 2” </w:t>
      </w:r>
      <w:r w:rsidR="000C0D40" w:rsidRPr="000F6701">
        <w:rPr>
          <w:rFonts w:ascii="Calibri" w:hAnsi="Calibri" w:cs="Arial"/>
          <w:sz w:val="24"/>
          <w:szCs w:val="24"/>
        </w:rPr>
        <w:t xml:space="preserve">Formato de Programa de </w:t>
      </w:r>
      <w:r w:rsidR="00D36B1D" w:rsidRPr="000F6701">
        <w:rPr>
          <w:rFonts w:ascii="Calibri" w:hAnsi="Calibri" w:cs="Arial"/>
          <w:sz w:val="24"/>
          <w:szCs w:val="24"/>
        </w:rPr>
        <w:t>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756D25">
      <w:pPr>
        <w:ind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Pr="000F6701"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 xml:space="preserve">RECEPCION DE CUESTIONARIOS Y </w:t>
      </w:r>
      <w:r w:rsidR="00BC2F38" w:rsidRPr="000F6701">
        <w:rPr>
          <w:rFonts w:ascii="Calibri" w:hAnsi="Calibri" w:cs="Tahoma"/>
          <w:b/>
          <w:bCs/>
          <w:sz w:val="24"/>
        </w:rPr>
        <w:t>JUNTA DE ACLARACIONES.</w:t>
      </w:r>
    </w:p>
    <w:p w:rsidR="00D36B1D" w:rsidRPr="000F6701" w:rsidRDefault="00D36B1D" w:rsidP="00756D25">
      <w:pPr>
        <w:spacing w:line="240" w:lineRule="exact"/>
        <w:jc w:val="both"/>
        <w:rPr>
          <w:rFonts w:ascii="Calibri" w:hAnsi="Calibri" w:cs="Tahoma"/>
          <w:sz w:val="24"/>
        </w:rPr>
      </w:pPr>
    </w:p>
    <w:p w:rsidR="001B29A5" w:rsidRPr="00105794" w:rsidRDefault="001B29A5" w:rsidP="00C97DD7">
      <w:pPr>
        <w:pStyle w:val="3"/>
        <w:numPr>
          <w:ilvl w:val="1"/>
          <w:numId w:val="34"/>
        </w:numPr>
        <w:tabs>
          <w:tab w:val="clear" w:pos="1368"/>
          <w:tab w:val="num" w:pos="900"/>
        </w:tabs>
        <w:ind w:left="900" w:right="-72" w:hanging="500"/>
        <w:rPr>
          <w:rFonts w:ascii="Calibri" w:hAnsi="Calibri" w:cs="Calibri"/>
          <w:sz w:val="24"/>
        </w:rPr>
      </w:pPr>
      <w:r w:rsidRPr="00105794">
        <w:rPr>
          <w:rFonts w:ascii="Calibri" w:hAnsi="Calibri" w:cs="Calibri"/>
          <w:sz w:val="24"/>
        </w:rPr>
        <w:t>“</w:t>
      </w:r>
      <w:smartTag w:uri="urn:schemas-microsoft-com:office:smarttags" w:element="PersonName">
        <w:smartTagPr>
          <w:attr w:name="ProductID" w:val="La Convocante"/>
        </w:smartTagPr>
        <w:r w:rsidRPr="00105794">
          <w:rPr>
            <w:rFonts w:ascii="Calibri" w:hAnsi="Calibri" w:cs="Calibri"/>
            <w:sz w:val="24"/>
          </w:rPr>
          <w:t>La Convocante</w:t>
        </w:r>
      </w:smartTag>
      <w:r w:rsidRPr="00105794">
        <w:rPr>
          <w:rFonts w:ascii="Calibri" w:hAnsi="Calibri" w:cs="Calibri"/>
          <w:sz w:val="24"/>
        </w:rPr>
        <w:t xml:space="preserv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Pr="00E16D78">
          <w:rPr>
            <w:rStyle w:val="Hipervnculo"/>
            <w:rFonts w:ascii="Calibri" w:hAnsi="Calibri" w:cs="Calibri"/>
            <w:sz w:val="24"/>
          </w:rPr>
          <w:t>kaguirre@baja.gob.mx</w:t>
        </w:r>
      </w:hyperlink>
      <w:r w:rsidRPr="00105794">
        <w:rPr>
          <w:rFonts w:ascii="Calibri" w:hAnsi="Calibri" w:cs="Calibri"/>
          <w:sz w:val="24"/>
        </w:rPr>
        <w:t xml:space="preserve">. Los cuestionarios deberán ser recibidos a más tardar el día </w:t>
      </w:r>
      <w:r>
        <w:rPr>
          <w:rFonts w:ascii="Calibri" w:hAnsi="Calibri" w:cs="Calibri"/>
          <w:b/>
          <w:sz w:val="24"/>
        </w:rPr>
        <w:t>09</w:t>
      </w:r>
      <w:r w:rsidRPr="00105794">
        <w:rPr>
          <w:rFonts w:ascii="Calibri" w:hAnsi="Calibri" w:cs="Calibri"/>
          <w:b/>
          <w:sz w:val="24"/>
        </w:rPr>
        <w:t xml:space="preserve"> de </w:t>
      </w:r>
      <w:r>
        <w:rPr>
          <w:rFonts w:ascii="Calibri" w:hAnsi="Calibri" w:cs="Calibri"/>
          <w:b/>
          <w:sz w:val="24"/>
        </w:rPr>
        <w:t>julio</w:t>
      </w:r>
      <w:r w:rsidRPr="00105794">
        <w:rPr>
          <w:rFonts w:ascii="Calibri" w:hAnsi="Calibri" w:cs="Calibri"/>
          <w:b/>
          <w:sz w:val="24"/>
        </w:rPr>
        <w:t xml:space="preserve"> de 201</w:t>
      </w:r>
      <w:r>
        <w:rPr>
          <w:rFonts w:ascii="Calibri" w:hAnsi="Calibri" w:cs="Calibri"/>
          <w:b/>
          <w:sz w:val="24"/>
        </w:rPr>
        <w:t>2</w:t>
      </w:r>
      <w:r w:rsidRPr="00105794">
        <w:rPr>
          <w:rFonts w:ascii="Calibri" w:hAnsi="Calibri" w:cs="Calibri"/>
          <w:b/>
          <w:sz w:val="24"/>
        </w:rPr>
        <w:t xml:space="preserve"> hasta las 13:</w:t>
      </w:r>
      <w:r w:rsidRPr="00105794">
        <w:rPr>
          <w:rFonts w:ascii="Calibri" w:hAnsi="Calibri" w:cs="Calibri"/>
          <w:b/>
          <w:iCs/>
          <w:sz w:val="24"/>
        </w:rPr>
        <w:t>00 horas. “</w:t>
      </w:r>
      <w:r w:rsidRPr="00105794">
        <w:rPr>
          <w:rFonts w:ascii="Calibri" w:hAnsi="Calibri" w:cs="Calibri"/>
          <w:bCs/>
          <w:iCs/>
          <w:sz w:val="24"/>
        </w:rPr>
        <w:t>La Convocante”</w:t>
      </w:r>
      <w:r w:rsidRPr="00105794">
        <w:rPr>
          <w:rFonts w:ascii="Calibri" w:hAnsi="Calibri" w:cs="Calibri"/>
          <w:sz w:val="24"/>
        </w:rPr>
        <w:t xml:space="preserve"> realizara una junta de aclaraciones el día </w:t>
      </w:r>
      <w:r>
        <w:rPr>
          <w:rFonts w:ascii="Calibri" w:hAnsi="Calibri" w:cs="Calibri"/>
          <w:b/>
          <w:sz w:val="24"/>
        </w:rPr>
        <w:t>11</w:t>
      </w:r>
      <w:r w:rsidRPr="00105794">
        <w:rPr>
          <w:rFonts w:ascii="Calibri" w:hAnsi="Calibri" w:cs="Calibri"/>
          <w:b/>
          <w:sz w:val="24"/>
        </w:rPr>
        <w:t xml:space="preserve"> de </w:t>
      </w:r>
      <w:r>
        <w:rPr>
          <w:rFonts w:ascii="Calibri" w:hAnsi="Calibri" w:cs="Calibri"/>
          <w:b/>
          <w:sz w:val="24"/>
        </w:rPr>
        <w:t>julio</w:t>
      </w:r>
      <w:r w:rsidRPr="00105794">
        <w:rPr>
          <w:rFonts w:ascii="Calibri" w:hAnsi="Calibri" w:cs="Calibri"/>
          <w:b/>
          <w:sz w:val="24"/>
        </w:rPr>
        <w:t xml:space="preserve"> de 201</w:t>
      </w:r>
      <w:r>
        <w:rPr>
          <w:rFonts w:ascii="Calibri" w:hAnsi="Calibri" w:cs="Calibri"/>
          <w:b/>
          <w:sz w:val="24"/>
        </w:rPr>
        <w:t>2</w:t>
      </w:r>
      <w:r w:rsidRPr="00105794">
        <w:rPr>
          <w:rFonts w:ascii="Calibri" w:hAnsi="Calibri" w:cs="Calibri"/>
          <w:b/>
          <w:sz w:val="24"/>
        </w:rPr>
        <w:t xml:space="preserve"> a las 13:00horas</w:t>
      </w:r>
      <w:r w:rsidRPr="00105794">
        <w:rPr>
          <w:rFonts w:ascii="Calibri" w:hAnsi="Calibri" w:cs="Calibri"/>
          <w:sz w:val="24"/>
        </w:rPr>
        <w:t xml:space="preserve"> en la sala de juntas de </w:t>
      </w:r>
      <w:smartTag w:uri="urn:schemas-microsoft-com:office:smarttags" w:element="PersonName">
        <w:smartTagPr>
          <w:attr w:name="ProductID" w:val="la Direcci￳n"/>
        </w:smartTagPr>
        <w:r w:rsidRPr="00105794">
          <w:rPr>
            <w:rFonts w:ascii="Calibri" w:hAnsi="Calibri" w:cs="Calibri"/>
            <w:sz w:val="24"/>
          </w:rPr>
          <w:t>la Dirección</w:t>
        </w:r>
      </w:smartTag>
      <w:r w:rsidRPr="00105794">
        <w:rPr>
          <w:rFonts w:ascii="Calibri" w:hAnsi="Calibri" w:cs="Calibri"/>
          <w:sz w:val="24"/>
        </w:rPr>
        <w:t xml:space="preserve">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P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EC7E0D"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Pr="003D0401" w:rsidRDefault="00112415" w:rsidP="007745A0">
      <w:pPr>
        <w:pStyle w:val="2"/>
        <w:tabs>
          <w:tab w:val="left" w:pos="400"/>
        </w:tabs>
        <w:ind w:left="-284"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112415" w:rsidRPr="00493075" w:rsidRDefault="00112415" w:rsidP="00756D25">
      <w:pPr>
        <w:spacing w:line="240" w:lineRule="exact"/>
        <w:jc w:val="both"/>
        <w:rPr>
          <w:rFonts w:ascii="Calibri" w:hAnsi="Calibri" w:cs="Arial"/>
          <w:sz w:val="24"/>
          <w:highlight w:val="yellow"/>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lastRenderedPageBreak/>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3408F2" w:rsidRDefault="003408F2"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0F6701" w:rsidRDefault="00112415" w:rsidP="0005083C">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112415" w:rsidRPr="000F6701" w:rsidRDefault="00112415" w:rsidP="007745A0">
      <w:pPr>
        <w:spacing w:line="240" w:lineRule="exact"/>
        <w:jc w:val="both"/>
        <w:rPr>
          <w:rFonts w:ascii="Calibri" w:hAnsi="Calibri" w:cs="Arial"/>
          <w:b/>
          <w:sz w:val="24"/>
        </w:rPr>
      </w:pP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7745A0">
      <w:pPr>
        <w:pStyle w:val="2"/>
        <w:ind w:left="0"/>
        <w:rPr>
          <w:rFonts w:ascii="Calibri" w:hAnsi="Calibri" w:cs="Arial"/>
          <w:sz w:val="24"/>
        </w:rPr>
      </w:pP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sellados y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BC1B5E" w:rsidRPr="00EF020B" w:rsidRDefault="00BC1B5E" w:rsidP="0005083C">
      <w:pPr>
        <w:pStyle w:val="3"/>
        <w:numPr>
          <w:ilvl w:val="0"/>
          <w:numId w:val="26"/>
        </w:numPr>
        <w:tabs>
          <w:tab w:val="clear" w:pos="360"/>
        </w:tabs>
        <w:ind w:left="851" w:hanging="425"/>
        <w:rPr>
          <w:rFonts w:ascii="Calibri" w:hAnsi="Calibri" w:cs="Arial"/>
          <w:b/>
          <w:sz w:val="24"/>
        </w:rPr>
      </w:pPr>
      <w:r w:rsidRPr="00EF020B">
        <w:rPr>
          <w:rFonts w:ascii="Calibri" w:hAnsi="Calibri"/>
          <w:b/>
          <w:sz w:val="24"/>
        </w:rPr>
        <w:t xml:space="preserve">Programa de Entregas.- </w:t>
      </w:r>
      <w:r w:rsidRPr="00EF020B">
        <w:rPr>
          <w:rFonts w:ascii="Calibri" w:hAnsi="Calibri"/>
          <w:sz w:val="24"/>
        </w:rPr>
        <w:t xml:space="preserve">Utilizando para ello el formato proporcionado en el </w:t>
      </w:r>
      <w:r w:rsidR="00D6449D" w:rsidRPr="00EF020B">
        <w:rPr>
          <w:rFonts w:ascii="Calibri" w:hAnsi="Calibri"/>
          <w:b/>
          <w:sz w:val="24"/>
        </w:rPr>
        <w:t>a</w:t>
      </w:r>
      <w:r w:rsidRPr="00EF020B">
        <w:rPr>
          <w:rFonts w:ascii="Calibri" w:hAnsi="Calibri"/>
          <w:b/>
          <w:sz w:val="24"/>
        </w:rPr>
        <w:t>nexo 2</w:t>
      </w:r>
      <w:r w:rsidRPr="00EF020B">
        <w:rPr>
          <w:rFonts w:ascii="Calibri" w:hAnsi="Calibri"/>
          <w:sz w:val="24"/>
        </w:rPr>
        <w:t xml:space="preserve"> de estas bases de licitación,</w:t>
      </w:r>
      <w:r w:rsidR="00DB7071">
        <w:rPr>
          <w:rFonts w:ascii="Calibri" w:hAnsi="Calibri"/>
          <w:sz w:val="24"/>
        </w:rPr>
        <w:t xml:space="preserve"> </w:t>
      </w:r>
      <w:r w:rsidR="006038E1" w:rsidRPr="00EF020B">
        <w:rPr>
          <w:rFonts w:ascii="Calibri" w:hAnsi="Calibri"/>
          <w:sz w:val="24"/>
        </w:rPr>
        <w:t>respecto a</w:t>
      </w:r>
      <w:r w:rsidR="00DB7071">
        <w:rPr>
          <w:rFonts w:ascii="Calibri" w:hAnsi="Calibri"/>
          <w:sz w:val="24"/>
        </w:rPr>
        <w:t xml:space="preserve"> </w:t>
      </w:r>
      <w:r w:rsidR="003C32E4" w:rsidRPr="00EF020B">
        <w:rPr>
          <w:rFonts w:ascii="Calibri" w:hAnsi="Calibri"/>
          <w:sz w:val="24"/>
        </w:rPr>
        <w:t>cada una de la</w:t>
      </w:r>
      <w:r w:rsidR="0058519E" w:rsidRPr="00EF020B">
        <w:rPr>
          <w:rFonts w:ascii="Calibri" w:hAnsi="Calibri"/>
          <w:sz w:val="24"/>
        </w:rPr>
        <w:t>s pa</w:t>
      </w:r>
      <w:r w:rsidR="003C32E4" w:rsidRPr="00EF020B">
        <w:rPr>
          <w:rFonts w:ascii="Calibri" w:hAnsi="Calibri"/>
          <w:sz w:val="24"/>
        </w:rPr>
        <w:t>rtidas</w:t>
      </w:r>
      <w:r w:rsidR="00DB7071">
        <w:rPr>
          <w:rFonts w:ascii="Calibri" w:hAnsi="Calibri"/>
          <w:sz w:val="24"/>
        </w:rPr>
        <w:t xml:space="preserve"> </w:t>
      </w:r>
      <w:r w:rsidR="00A35BFF">
        <w:rPr>
          <w:rFonts w:ascii="Calibri" w:hAnsi="Calibri"/>
          <w:sz w:val="24"/>
        </w:rPr>
        <w:t>en las que participe</w:t>
      </w:r>
      <w:r w:rsidR="006038E1" w:rsidRPr="00EF020B">
        <w:rPr>
          <w:rFonts w:ascii="Calibri" w:hAnsi="Calibri"/>
          <w:sz w:val="24"/>
        </w:rPr>
        <w:t xml:space="preserve">; el licitante </w:t>
      </w:r>
      <w:r w:rsidR="00AA0359" w:rsidRPr="00EF020B">
        <w:rPr>
          <w:rFonts w:ascii="Calibri" w:hAnsi="Calibri"/>
          <w:sz w:val="24"/>
        </w:rPr>
        <w:t>deberá</w:t>
      </w:r>
      <w:r w:rsidR="006038E1" w:rsidRPr="00EF020B">
        <w:rPr>
          <w:rFonts w:ascii="Calibri" w:hAnsi="Calibri"/>
          <w:sz w:val="24"/>
        </w:rPr>
        <w:t xml:space="preserve"> proponer un calendario de entregas </w:t>
      </w:r>
      <w:r w:rsidR="00AA0359" w:rsidRPr="00EF020B">
        <w:rPr>
          <w:rFonts w:ascii="Calibri" w:hAnsi="Calibri"/>
          <w:sz w:val="24"/>
        </w:rPr>
        <w:t xml:space="preserve">dentro del plazo máximo fijado. </w:t>
      </w:r>
      <w:r w:rsidRPr="00EF020B">
        <w:rPr>
          <w:rFonts w:ascii="Calibri" w:hAnsi="Calibri" w:cs="Arial"/>
          <w:b/>
          <w:sz w:val="24"/>
        </w:rPr>
        <w:t xml:space="preserve">La presentación de un plazo superior al señalado en el punto 1.3 de estas bases, será </w:t>
      </w:r>
      <w:r w:rsidR="00830FE8" w:rsidRPr="00EF020B">
        <w:rPr>
          <w:rFonts w:ascii="Calibri" w:hAnsi="Calibri" w:cs="Arial"/>
          <w:b/>
          <w:sz w:val="24"/>
        </w:rPr>
        <w:t>motivo para desechar</w:t>
      </w:r>
      <w:r w:rsidRPr="00EF020B">
        <w:rPr>
          <w:rFonts w:ascii="Calibri" w:hAnsi="Calibri" w:cs="Arial"/>
          <w:b/>
          <w:sz w:val="24"/>
        </w:rPr>
        <w:t xml:space="preserve"> su propuesta</w:t>
      </w:r>
      <w:r w:rsidRPr="00EF020B">
        <w:rPr>
          <w:rFonts w:ascii="Calibri" w:hAnsi="Calibri"/>
          <w:b/>
          <w:sz w:val="24"/>
        </w:rPr>
        <w:t>.</w:t>
      </w:r>
    </w:p>
    <w:p w:rsidR="00F8212B" w:rsidRPr="000F6701" w:rsidRDefault="00F8212B" w:rsidP="007745A0">
      <w:pPr>
        <w:pStyle w:val="3"/>
        <w:tabs>
          <w:tab w:val="num" w:pos="700"/>
        </w:tabs>
        <w:ind w:left="0" w:firstLine="0"/>
        <w:rPr>
          <w:rFonts w:ascii="Calibri" w:hAnsi="Calibri" w:cs="Arial"/>
          <w:sz w:val="24"/>
        </w:rPr>
      </w:pPr>
    </w:p>
    <w:p w:rsidR="005D0AFD" w:rsidRDefault="005D0AFD" w:rsidP="0005083C">
      <w:pPr>
        <w:pStyle w:val="4"/>
        <w:numPr>
          <w:ilvl w:val="0"/>
          <w:numId w:val="26"/>
        </w:numPr>
        <w:tabs>
          <w:tab w:val="clear" w:pos="360"/>
        </w:tabs>
        <w:ind w:left="851" w:hanging="425"/>
        <w:jc w:val="both"/>
        <w:rPr>
          <w:rFonts w:ascii="Helvetica" w:hAnsi="Helvetica" w:cs="Arial"/>
          <w:b w:val="0"/>
          <w:sz w:val="24"/>
        </w:rPr>
      </w:pPr>
      <w:r w:rsidRPr="00563AAE">
        <w:rPr>
          <w:rFonts w:ascii="Calibri" w:hAnsi="Calibri" w:cs="Calibri"/>
          <w:sz w:val="24"/>
          <w:szCs w:val="24"/>
        </w:rPr>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DB7071">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DB7071">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lastRenderedPageBreak/>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5D0AFD" w:rsidRPr="005D0AFD" w:rsidRDefault="00112415" w:rsidP="0005083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B6441">
      <w:pPr>
        <w:pStyle w:val="Prrafodelista"/>
        <w:rPr>
          <w:rFonts w:ascii="Calibri" w:hAnsi="Calibri" w:cs="Arial"/>
          <w:sz w:val="24"/>
          <w:szCs w:val="24"/>
        </w:rPr>
      </w:pPr>
    </w:p>
    <w:p w:rsidR="005D0AFD" w:rsidRDefault="00054818" w:rsidP="0005083C">
      <w:pPr>
        <w:pStyle w:val="4"/>
        <w:numPr>
          <w:ilvl w:val="0"/>
          <w:numId w:val="26"/>
        </w:numPr>
        <w:tabs>
          <w:tab w:val="clear" w:pos="360"/>
          <w:tab w:val="num" w:pos="851"/>
        </w:tabs>
        <w:ind w:left="85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DB7071">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227452" w:rsidRDefault="00227452" w:rsidP="00227452">
      <w:pPr>
        <w:pStyle w:val="Prrafodelista"/>
        <w:rPr>
          <w:rFonts w:ascii="Calibri" w:hAnsi="Calibri" w:cs="Arial"/>
          <w:sz w:val="24"/>
          <w:szCs w:val="24"/>
        </w:rPr>
      </w:pPr>
    </w:p>
    <w:p w:rsidR="005D0AFD" w:rsidRPr="005D0A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Manifiesto por escrito bajo prot</w:t>
      </w:r>
      <w:r w:rsidRPr="009179E6">
        <w:rPr>
          <w:rFonts w:ascii="Calibri" w:hAnsi="Calibri" w:cs="Arial"/>
          <w:sz w:val="24"/>
          <w:szCs w:val="24"/>
        </w:rPr>
        <w: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E72D5D">
      <w:pPr>
        <w:pStyle w:val="Prrafodelista"/>
        <w:rPr>
          <w:rFonts w:ascii="Calibri" w:hAnsi="Calibri" w:cs="Arial"/>
          <w:sz w:val="24"/>
        </w:rPr>
      </w:pP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6678AA" w:rsidRDefault="006678AA" w:rsidP="00C564EF">
      <w:pPr>
        <w:tabs>
          <w:tab w:val="num" w:pos="-426"/>
          <w:tab w:val="left" w:pos="709"/>
          <w:tab w:val="left" w:pos="1843"/>
        </w:tabs>
        <w:ind w:left="851" w:right="27"/>
        <w:jc w:val="both"/>
        <w:rPr>
          <w:rFonts w:ascii="Calibri" w:hAnsi="Calibri" w:cs="Arial"/>
          <w:sz w:val="24"/>
        </w:rPr>
      </w:pPr>
    </w:p>
    <w:p w:rsidR="0087164D" w:rsidRDefault="0087164D" w:rsidP="0087164D">
      <w:pPr>
        <w:pStyle w:val="3"/>
        <w:numPr>
          <w:ilvl w:val="0"/>
          <w:numId w:val="26"/>
        </w:numPr>
        <w:tabs>
          <w:tab w:val="clear" w:pos="360"/>
          <w:tab w:val="num" w:pos="760"/>
        </w:tabs>
        <w:ind w:left="760"/>
        <w:rPr>
          <w:rFonts w:ascii="Calibri" w:hAnsi="Calibri" w:cs="Arial"/>
          <w:sz w:val="24"/>
        </w:rPr>
      </w:pPr>
      <w:r w:rsidRPr="00197005">
        <w:rPr>
          <w:rFonts w:ascii="Calibri" w:hAnsi="Calibri" w:cs="Arial"/>
          <w:b/>
          <w:sz w:val="24"/>
        </w:rPr>
        <w:t>Cartas originales de los fabricantes</w:t>
      </w:r>
      <w:r w:rsidRPr="00197005">
        <w:rPr>
          <w:rFonts w:ascii="Calibri" w:hAnsi="Calibri" w:cs="Arial"/>
          <w:sz w:val="24"/>
        </w:rPr>
        <w:t>; los licitantes participantes deberán presentar cada una de las siguientes cartas, de acuerdo a las partidas en las que participe</w:t>
      </w:r>
      <w:r w:rsidRPr="00D56D60">
        <w:rPr>
          <w:rFonts w:ascii="Helvetica" w:hAnsi="Helvetica"/>
          <w:sz w:val="24"/>
        </w:rPr>
        <w:t xml:space="preserve"> </w:t>
      </w:r>
      <w:r w:rsidRPr="00D56D60">
        <w:rPr>
          <w:rFonts w:ascii="Calibri" w:hAnsi="Calibri" w:cs="Arial"/>
          <w:sz w:val="24"/>
        </w:rPr>
        <w:t>en las que deberán incluir los datos del representante que la firma, teléfono, puesto, correo electrónico y do</w:t>
      </w:r>
      <w:r>
        <w:rPr>
          <w:rFonts w:ascii="Calibri" w:hAnsi="Calibri" w:cs="Arial"/>
          <w:sz w:val="24"/>
        </w:rPr>
        <w:t xml:space="preserve">micilio como requisitos mínimos. </w:t>
      </w:r>
      <w:r w:rsidRPr="00D56D60">
        <w:rPr>
          <w:rFonts w:ascii="Calibri" w:hAnsi="Calibri" w:cs="Arial"/>
          <w:sz w:val="24"/>
        </w:rPr>
        <w:t xml:space="preserve">“La Convocante” se reserva el derecho de verificar el documento presentado, con la finalidad de confirmar la información contenida en este, en el entendido </w:t>
      </w:r>
      <w:r>
        <w:rPr>
          <w:rFonts w:ascii="Calibri" w:hAnsi="Calibri" w:cs="Arial"/>
          <w:sz w:val="24"/>
        </w:rPr>
        <w:t>de que si estos</w:t>
      </w:r>
      <w:r w:rsidRPr="00D56D60">
        <w:rPr>
          <w:rFonts w:ascii="Calibri" w:hAnsi="Calibri" w:cs="Arial"/>
          <w:sz w:val="24"/>
        </w:rPr>
        <w:t xml:space="preserve"> documento</w:t>
      </w:r>
      <w:r>
        <w:rPr>
          <w:rFonts w:ascii="Calibri" w:hAnsi="Calibri" w:cs="Arial"/>
          <w:sz w:val="24"/>
        </w:rPr>
        <w:t>s</w:t>
      </w:r>
      <w:r w:rsidRPr="00D56D60">
        <w:rPr>
          <w:rFonts w:ascii="Calibri" w:hAnsi="Calibri" w:cs="Arial"/>
          <w:sz w:val="24"/>
        </w:rPr>
        <w:t xml:space="preserve"> no </w:t>
      </w:r>
      <w:r>
        <w:rPr>
          <w:rFonts w:ascii="Calibri" w:hAnsi="Calibri" w:cs="Arial"/>
          <w:sz w:val="24"/>
        </w:rPr>
        <w:t>son</w:t>
      </w:r>
      <w:r w:rsidRPr="00D56D60">
        <w:rPr>
          <w:rFonts w:ascii="Calibri" w:hAnsi="Calibri" w:cs="Arial"/>
          <w:sz w:val="24"/>
        </w:rPr>
        <w:t xml:space="preserve"> expedido</w:t>
      </w:r>
      <w:r>
        <w:rPr>
          <w:rFonts w:ascii="Calibri" w:hAnsi="Calibri" w:cs="Arial"/>
          <w:sz w:val="24"/>
        </w:rPr>
        <w:t>s</w:t>
      </w:r>
      <w:r w:rsidRPr="00D56D60">
        <w:rPr>
          <w:rFonts w:ascii="Calibri" w:hAnsi="Calibri" w:cs="Arial"/>
          <w:sz w:val="24"/>
        </w:rPr>
        <w:t xml:space="preserve"> conforme a lo solicitado o no se presenta</w:t>
      </w:r>
      <w:r>
        <w:rPr>
          <w:rFonts w:ascii="Calibri" w:hAnsi="Calibri" w:cs="Arial"/>
          <w:sz w:val="24"/>
        </w:rPr>
        <w:t>n con</w:t>
      </w:r>
      <w:r w:rsidRPr="00D56D60">
        <w:rPr>
          <w:rFonts w:ascii="Calibri" w:hAnsi="Calibri" w:cs="Arial"/>
          <w:sz w:val="24"/>
        </w:rPr>
        <w:t xml:space="preserve"> la información requerida</w:t>
      </w:r>
      <w:r>
        <w:rPr>
          <w:rFonts w:ascii="Calibri" w:hAnsi="Calibri" w:cs="Arial"/>
          <w:sz w:val="24"/>
        </w:rPr>
        <w:t>,</w:t>
      </w:r>
      <w:r w:rsidRPr="00D56D60">
        <w:rPr>
          <w:rFonts w:ascii="Calibri" w:hAnsi="Calibri" w:cs="Arial"/>
          <w:sz w:val="24"/>
        </w:rPr>
        <w:t xml:space="preserve"> será motivo para </w:t>
      </w:r>
      <w:r w:rsidRPr="00D56D60">
        <w:rPr>
          <w:rFonts w:ascii="Calibri" w:hAnsi="Calibri" w:cs="Arial"/>
          <w:b/>
          <w:sz w:val="24"/>
        </w:rPr>
        <w:t>desechar la propuesta</w:t>
      </w:r>
      <w:r w:rsidRPr="00D56D60">
        <w:rPr>
          <w:rFonts w:ascii="Calibri" w:hAnsi="Calibri" w:cs="Arial"/>
          <w:sz w:val="24"/>
        </w:rPr>
        <w:t xml:space="preserve">. </w:t>
      </w:r>
    </w:p>
    <w:p w:rsidR="0087164D" w:rsidRPr="00E04A4F" w:rsidRDefault="0087164D" w:rsidP="0087164D">
      <w:pPr>
        <w:pStyle w:val="4"/>
        <w:ind w:left="720" w:right="27" w:firstLine="0"/>
        <w:jc w:val="both"/>
        <w:rPr>
          <w:rFonts w:ascii="Calibri" w:hAnsi="Calibri"/>
          <w:sz w:val="24"/>
        </w:rPr>
      </w:pPr>
      <w:r w:rsidRPr="00E04A4F">
        <w:rPr>
          <w:rFonts w:ascii="Calibri" w:hAnsi="Calibri"/>
          <w:sz w:val="24"/>
        </w:rPr>
        <w:t xml:space="preserve"> </w:t>
      </w:r>
    </w:p>
    <w:p w:rsidR="0087164D" w:rsidRPr="002B007E" w:rsidRDefault="0087164D" w:rsidP="0087164D">
      <w:pPr>
        <w:pStyle w:val="4"/>
        <w:numPr>
          <w:ilvl w:val="0"/>
          <w:numId w:val="38"/>
        </w:numPr>
        <w:ind w:right="27"/>
        <w:jc w:val="both"/>
        <w:rPr>
          <w:rFonts w:ascii="Calibri" w:hAnsi="Calibri"/>
          <w:sz w:val="24"/>
        </w:rPr>
      </w:pPr>
      <w:r>
        <w:rPr>
          <w:rFonts w:ascii="Calibri" w:hAnsi="Calibri"/>
          <w:sz w:val="24"/>
        </w:rPr>
        <w:t>Para la partida 1 “Colchoneta”, c</w:t>
      </w:r>
      <w:r w:rsidRPr="002B007E">
        <w:rPr>
          <w:rFonts w:ascii="Calibri" w:hAnsi="Calibri"/>
          <w:sz w:val="24"/>
        </w:rPr>
        <w:t>arta expedida por el Fabricante bajo protesta de decir verdad que los materiales de las colchonetas a suministrar cuentan con las siguientes certificaciones:</w:t>
      </w:r>
    </w:p>
    <w:p w:rsidR="0087164D" w:rsidRPr="00E04A4F" w:rsidRDefault="0087164D" w:rsidP="0087164D">
      <w:pPr>
        <w:pStyle w:val="Prrafodelista"/>
        <w:tabs>
          <w:tab w:val="left" w:pos="709"/>
        </w:tabs>
        <w:ind w:left="1211"/>
        <w:jc w:val="both"/>
        <w:rPr>
          <w:rFonts w:ascii="Calibri" w:hAnsi="Calibri"/>
          <w:b/>
          <w:sz w:val="24"/>
        </w:rPr>
      </w:pPr>
    </w:p>
    <w:p w:rsidR="0087164D" w:rsidRPr="00B74833" w:rsidRDefault="0087164D" w:rsidP="0087164D">
      <w:pPr>
        <w:tabs>
          <w:tab w:val="left" w:pos="709"/>
        </w:tabs>
        <w:ind w:left="720" w:firstLine="131"/>
        <w:jc w:val="both"/>
        <w:rPr>
          <w:rFonts w:ascii="Calibri" w:hAnsi="Calibri"/>
          <w:b/>
          <w:sz w:val="24"/>
        </w:rPr>
      </w:pPr>
      <w:r w:rsidRPr="00B74833">
        <w:rPr>
          <w:rFonts w:ascii="Calibri" w:hAnsi="Calibri"/>
          <w:b/>
          <w:sz w:val="24"/>
        </w:rPr>
        <w:t>Tela</w:t>
      </w:r>
    </w:p>
    <w:p w:rsidR="0087164D" w:rsidRPr="00B74833" w:rsidRDefault="0087164D" w:rsidP="0087164D">
      <w:pPr>
        <w:numPr>
          <w:ilvl w:val="0"/>
          <w:numId w:val="36"/>
        </w:numPr>
        <w:tabs>
          <w:tab w:val="left" w:pos="360"/>
        </w:tabs>
        <w:ind w:left="993" w:hanging="142"/>
        <w:jc w:val="both"/>
        <w:rPr>
          <w:rFonts w:ascii="Calibri" w:hAnsi="Calibri"/>
          <w:sz w:val="24"/>
        </w:rPr>
      </w:pPr>
      <w:r w:rsidRPr="00B74833">
        <w:rPr>
          <w:rFonts w:ascii="Calibri" w:hAnsi="Calibri"/>
          <w:sz w:val="24"/>
        </w:rPr>
        <w:t xml:space="preserve">Certificación de Prueba Antiflama bajo la norma FR-STANDARD 1632/33 expedida por el California Bureau Of Home </w:t>
      </w:r>
      <w:proofErr w:type="spellStart"/>
      <w:r w:rsidRPr="002B007E">
        <w:rPr>
          <w:rFonts w:ascii="Calibri" w:hAnsi="Calibri"/>
          <w:sz w:val="24"/>
          <w:lang w:val="es-MX"/>
        </w:rPr>
        <w:t>Furnishings</w:t>
      </w:r>
      <w:proofErr w:type="spellEnd"/>
      <w:r w:rsidRPr="00B74833">
        <w:rPr>
          <w:rFonts w:ascii="Calibri" w:hAnsi="Calibri"/>
          <w:sz w:val="24"/>
        </w:rPr>
        <w:t xml:space="preserve"> </w:t>
      </w:r>
      <w:r>
        <w:rPr>
          <w:rFonts w:ascii="Calibri" w:hAnsi="Calibri"/>
          <w:sz w:val="24"/>
        </w:rPr>
        <w:t>a</w:t>
      </w:r>
      <w:r w:rsidRPr="00B74833">
        <w:rPr>
          <w:rFonts w:ascii="Calibri" w:hAnsi="Calibri"/>
          <w:sz w:val="24"/>
        </w:rPr>
        <w:t xml:space="preserve">nd </w:t>
      </w:r>
      <w:proofErr w:type="spellStart"/>
      <w:r w:rsidRPr="002B007E">
        <w:rPr>
          <w:rFonts w:ascii="Calibri" w:hAnsi="Calibri"/>
          <w:sz w:val="24"/>
          <w:lang w:val="es-MX"/>
        </w:rPr>
        <w:t>Thermal</w:t>
      </w:r>
      <w:proofErr w:type="spellEnd"/>
      <w:r w:rsidRPr="002B007E">
        <w:rPr>
          <w:rFonts w:ascii="Calibri" w:hAnsi="Calibri"/>
          <w:sz w:val="24"/>
          <w:lang w:val="es-MX"/>
        </w:rPr>
        <w:t xml:space="preserve"> </w:t>
      </w:r>
      <w:proofErr w:type="spellStart"/>
      <w:r w:rsidRPr="002B007E">
        <w:rPr>
          <w:rFonts w:ascii="Calibri" w:hAnsi="Calibri"/>
          <w:sz w:val="24"/>
          <w:lang w:val="es-MX"/>
        </w:rPr>
        <w:t>Insulation</w:t>
      </w:r>
      <w:proofErr w:type="spellEnd"/>
      <w:r w:rsidRPr="00B74833">
        <w:rPr>
          <w:rFonts w:ascii="Calibri" w:hAnsi="Calibri"/>
          <w:sz w:val="24"/>
        </w:rPr>
        <w:t xml:space="preserve">, del departamento de </w:t>
      </w:r>
      <w:proofErr w:type="spellStart"/>
      <w:r w:rsidRPr="002B007E">
        <w:rPr>
          <w:rFonts w:ascii="Calibri" w:hAnsi="Calibri"/>
          <w:sz w:val="24"/>
          <w:lang w:val="es-MX"/>
        </w:rPr>
        <w:t>Consumer</w:t>
      </w:r>
      <w:proofErr w:type="spellEnd"/>
      <w:r w:rsidRPr="002B007E">
        <w:rPr>
          <w:rFonts w:ascii="Calibri" w:hAnsi="Calibri"/>
          <w:sz w:val="24"/>
          <w:lang w:val="es-MX"/>
        </w:rPr>
        <w:t xml:space="preserve"> </w:t>
      </w:r>
      <w:proofErr w:type="spellStart"/>
      <w:r w:rsidRPr="002B007E">
        <w:rPr>
          <w:rFonts w:ascii="Calibri" w:hAnsi="Calibri"/>
          <w:sz w:val="24"/>
          <w:lang w:val="es-MX"/>
        </w:rPr>
        <w:t>Affairs</w:t>
      </w:r>
      <w:proofErr w:type="spellEnd"/>
      <w:r w:rsidRPr="002B007E">
        <w:rPr>
          <w:rFonts w:ascii="Calibri" w:hAnsi="Calibri"/>
          <w:sz w:val="24"/>
          <w:lang w:val="es-MX"/>
        </w:rPr>
        <w:t xml:space="preserve"> </w:t>
      </w:r>
      <w:r w:rsidRPr="00B74833">
        <w:rPr>
          <w:rFonts w:ascii="Calibri" w:hAnsi="Calibri"/>
          <w:sz w:val="24"/>
        </w:rPr>
        <w:t xml:space="preserve">del Estado de California, de los Estados Unidos de Norteamérica </w:t>
      </w:r>
    </w:p>
    <w:p w:rsidR="0087164D" w:rsidRDefault="0087164D" w:rsidP="0087164D">
      <w:pPr>
        <w:tabs>
          <w:tab w:val="left" w:pos="360"/>
        </w:tabs>
        <w:ind w:left="1134"/>
        <w:jc w:val="both"/>
        <w:rPr>
          <w:rFonts w:ascii="Calibri" w:hAnsi="Calibri"/>
          <w:sz w:val="24"/>
        </w:rPr>
      </w:pPr>
    </w:p>
    <w:p w:rsidR="0087164D" w:rsidRDefault="0087164D" w:rsidP="0087164D">
      <w:pPr>
        <w:tabs>
          <w:tab w:val="left" w:pos="360"/>
        </w:tabs>
        <w:ind w:left="1134"/>
        <w:jc w:val="both"/>
        <w:rPr>
          <w:rFonts w:ascii="Calibri" w:hAnsi="Calibri"/>
          <w:sz w:val="24"/>
        </w:rPr>
      </w:pPr>
    </w:p>
    <w:p w:rsidR="0087164D" w:rsidRDefault="0087164D" w:rsidP="0087164D">
      <w:pPr>
        <w:tabs>
          <w:tab w:val="left" w:pos="360"/>
        </w:tabs>
        <w:ind w:left="1134"/>
        <w:jc w:val="both"/>
        <w:rPr>
          <w:rFonts w:ascii="Calibri" w:hAnsi="Calibri"/>
          <w:sz w:val="24"/>
        </w:rPr>
      </w:pPr>
    </w:p>
    <w:p w:rsidR="0087164D" w:rsidRPr="00B74833" w:rsidRDefault="0087164D" w:rsidP="0087164D">
      <w:pPr>
        <w:tabs>
          <w:tab w:val="left" w:pos="360"/>
        </w:tabs>
        <w:ind w:left="1134"/>
        <w:jc w:val="both"/>
        <w:rPr>
          <w:rFonts w:ascii="Calibri" w:hAnsi="Calibri"/>
          <w:sz w:val="24"/>
        </w:rPr>
      </w:pPr>
    </w:p>
    <w:p w:rsidR="0087164D" w:rsidRPr="00B74833" w:rsidRDefault="0087164D" w:rsidP="0087164D">
      <w:pPr>
        <w:tabs>
          <w:tab w:val="left" w:pos="851"/>
        </w:tabs>
        <w:jc w:val="both"/>
        <w:rPr>
          <w:rFonts w:ascii="Calibri" w:hAnsi="Calibri"/>
          <w:b/>
          <w:sz w:val="24"/>
        </w:rPr>
      </w:pPr>
      <w:r w:rsidRPr="00B74833">
        <w:rPr>
          <w:rFonts w:ascii="Calibri" w:hAnsi="Calibri"/>
          <w:sz w:val="24"/>
        </w:rPr>
        <w:tab/>
      </w:r>
      <w:r w:rsidRPr="00B74833">
        <w:rPr>
          <w:rFonts w:ascii="Calibri" w:hAnsi="Calibri"/>
          <w:b/>
          <w:sz w:val="24"/>
        </w:rPr>
        <w:t>Hule Espuma</w:t>
      </w:r>
    </w:p>
    <w:p w:rsidR="0087164D" w:rsidRPr="00B74833" w:rsidRDefault="0087164D" w:rsidP="0087164D">
      <w:pPr>
        <w:numPr>
          <w:ilvl w:val="0"/>
          <w:numId w:val="36"/>
        </w:numPr>
        <w:tabs>
          <w:tab w:val="left" w:pos="42"/>
        </w:tabs>
        <w:spacing w:after="120"/>
        <w:ind w:left="993" w:hanging="142"/>
        <w:jc w:val="both"/>
        <w:rPr>
          <w:rFonts w:ascii="Calibri" w:hAnsi="Calibri"/>
          <w:sz w:val="24"/>
        </w:rPr>
      </w:pPr>
      <w:r w:rsidRPr="00B74833">
        <w:rPr>
          <w:rFonts w:ascii="Calibri" w:hAnsi="Calibri"/>
          <w:sz w:val="24"/>
        </w:rPr>
        <w:t xml:space="preserve">Certificación Antiflama bajo la norma CBP-CAL-117, expedida por el California Bureau Of Home </w:t>
      </w:r>
      <w:proofErr w:type="spellStart"/>
      <w:r w:rsidRPr="00B74833">
        <w:rPr>
          <w:rFonts w:ascii="Calibri" w:hAnsi="Calibri"/>
          <w:sz w:val="24"/>
          <w:lang w:val="es-MX"/>
        </w:rPr>
        <w:t>Furnishings</w:t>
      </w:r>
      <w:proofErr w:type="spellEnd"/>
      <w:r>
        <w:rPr>
          <w:rFonts w:ascii="Calibri" w:hAnsi="Calibri"/>
          <w:sz w:val="24"/>
        </w:rPr>
        <w:t xml:space="preserve"> a</w:t>
      </w:r>
      <w:r w:rsidRPr="00B74833">
        <w:rPr>
          <w:rFonts w:ascii="Calibri" w:hAnsi="Calibri"/>
          <w:sz w:val="24"/>
        </w:rPr>
        <w:t xml:space="preserve">nd </w:t>
      </w:r>
      <w:proofErr w:type="spellStart"/>
      <w:r w:rsidRPr="00B74833">
        <w:rPr>
          <w:rFonts w:ascii="Calibri" w:hAnsi="Calibri"/>
          <w:sz w:val="24"/>
          <w:lang w:val="es-MX"/>
        </w:rPr>
        <w:t>Thermal</w:t>
      </w:r>
      <w:proofErr w:type="spellEnd"/>
      <w:r w:rsidRPr="00B74833">
        <w:rPr>
          <w:rFonts w:ascii="Calibri" w:hAnsi="Calibri"/>
          <w:sz w:val="24"/>
        </w:rPr>
        <w:t xml:space="preserve"> </w:t>
      </w:r>
      <w:proofErr w:type="spellStart"/>
      <w:r w:rsidRPr="00B74833">
        <w:rPr>
          <w:rFonts w:ascii="Calibri" w:hAnsi="Calibri"/>
          <w:sz w:val="24"/>
          <w:lang w:val="es-MX"/>
        </w:rPr>
        <w:t>Insulation</w:t>
      </w:r>
      <w:proofErr w:type="spellEnd"/>
      <w:r w:rsidRPr="00B74833">
        <w:rPr>
          <w:rFonts w:ascii="Calibri" w:hAnsi="Calibri"/>
          <w:sz w:val="24"/>
        </w:rPr>
        <w:t xml:space="preserve">, del departamento de </w:t>
      </w:r>
      <w:proofErr w:type="spellStart"/>
      <w:r w:rsidRPr="00B74833">
        <w:rPr>
          <w:rFonts w:ascii="Calibri" w:hAnsi="Calibri"/>
          <w:sz w:val="24"/>
          <w:lang w:val="es-MX"/>
        </w:rPr>
        <w:t>Consumer</w:t>
      </w:r>
      <w:proofErr w:type="spellEnd"/>
      <w:r w:rsidRPr="00B74833">
        <w:rPr>
          <w:rFonts w:ascii="Calibri" w:hAnsi="Calibri"/>
          <w:sz w:val="24"/>
          <w:lang w:val="es-MX"/>
        </w:rPr>
        <w:t xml:space="preserve"> </w:t>
      </w:r>
      <w:proofErr w:type="spellStart"/>
      <w:r w:rsidRPr="00B74833">
        <w:rPr>
          <w:rFonts w:ascii="Calibri" w:hAnsi="Calibri"/>
          <w:sz w:val="24"/>
          <w:lang w:val="es-MX"/>
        </w:rPr>
        <w:t>Affairs</w:t>
      </w:r>
      <w:proofErr w:type="spellEnd"/>
      <w:r w:rsidRPr="00B74833">
        <w:rPr>
          <w:rFonts w:ascii="Calibri" w:hAnsi="Calibri"/>
          <w:sz w:val="24"/>
          <w:lang w:val="es-MX"/>
        </w:rPr>
        <w:t xml:space="preserve"> </w:t>
      </w:r>
      <w:r w:rsidRPr="00B74833">
        <w:rPr>
          <w:rFonts w:ascii="Calibri" w:hAnsi="Calibri"/>
          <w:sz w:val="24"/>
        </w:rPr>
        <w:t>del Estado de California, de los Estados Unidos de Norteamérica.</w:t>
      </w:r>
    </w:p>
    <w:p w:rsidR="0087164D" w:rsidRPr="00B74833" w:rsidRDefault="0087164D" w:rsidP="0087164D">
      <w:pPr>
        <w:numPr>
          <w:ilvl w:val="0"/>
          <w:numId w:val="36"/>
        </w:numPr>
        <w:spacing w:after="120"/>
        <w:ind w:left="993" w:hanging="142"/>
        <w:jc w:val="both"/>
        <w:rPr>
          <w:rFonts w:ascii="Calibri" w:hAnsi="Calibri"/>
          <w:sz w:val="24"/>
        </w:rPr>
      </w:pPr>
      <w:r w:rsidRPr="00B74833">
        <w:rPr>
          <w:rFonts w:ascii="Calibri" w:hAnsi="Calibri"/>
          <w:sz w:val="24"/>
        </w:rPr>
        <w:t>Certificación a la inhibición antibacterial (147-2004-6538), aprobada por un laboratorio certificado.</w:t>
      </w:r>
    </w:p>
    <w:p w:rsidR="0087164D" w:rsidRPr="00B74833" w:rsidRDefault="0087164D" w:rsidP="0087164D">
      <w:pPr>
        <w:numPr>
          <w:ilvl w:val="0"/>
          <w:numId w:val="36"/>
        </w:numPr>
        <w:tabs>
          <w:tab w:val="left" w:pos="709"/>
        </w:tabs>
        <w:ind w:left="993" w:hanging="142"/>
        <w:jc w:val="both"/>
        <w:rPr>
          <w:rFonts w:ascii="Calibri" w:hAnsi="Calibri"/>
          <w:sz w:val="24"/>
        </w:rPr>
      </w:pPr>
      <w:r w:rsidRPr="00B74833">
        <w:rPr>
          <w:rFonts w:ascii="Calibri" w:hAnsi="Calibri"/>
          <w:sz w:val="24"/>
        </w:rPr>
        <w:t>Certificación a la inhibición contra el hongo (30-2004-6275), aprobada por un laboratorio certificado.</w:t>
      </w:r>
    </w:p>
    <w:p w:rsidR="0087164D" w:rsidRPr="00B74833" w:rsidRDefault="0087164D" w:rsidP="0087164D">
      <w:pPr>
        <w:tabs>
          <w:tab w:val="left" w:pos="709"/>
        </w:tabs>
        <w:ind w:left="709"/>
        <w:jc w:val="both"/>
        <w:rPr>
          <w:rFonts w:ascii="Calibri" w:hAnsi="Calibri"/>
          <w:sz w:val="24"/>
        </w:rPr>
      </w:pPr>
    </w:p>
    <w:p w:rsidR="0087164D" w:rsidRDefault="0087164D" w:rsidP="0087164D">
      <w:pPr>
        <w:tabs>
          <w:tab w:val="left" w:pos="360"/>
        </w:tabs>
        <w:ind w:left="851"/>
        <w:jc w:val="both"/>
        <w:rPr>
          <w:rFonts w:ascii="Calibri" w:hAnsi="Calibri"/>
          <w:b/>
          <w:sz w:val="24"/>
        </w:rPr>
      </w:pPr>
      <w:r>
        <w:rPr>
          <w:rFonts w:ascii="Calibri" w:hAnsi="Calibri"/>
          <w:sz w:val="24"/>
        </w:rPr>
        <w:t>Así mismo d</w:t>
      </w:r>
      <w:r w:rsidRPr="00B74833">
        <w:rPr>
          <w:rFonts w:ascii="Calibri" w:hAnsi="Calibri"/>
          <w:sz w:val="24"/>
        </w:rPr>
        <w:t xml:space="preserve">eberá incluir </w:t>
      </w:r>
      <w:r w:rsidRPr="00B74833">
        <w:rPr>
          <w:rFonts w:ascii="Calibri" w:hAnsi="Calibri"/>
          <w:b/>
          <w:sz w:val="24"/>
        </w:rPr>
        <w:t>copia del documento expedido por laboratorio</w:t>
      </w:r>
      <w:r w:rsidRPr="00B74833">
        <w:rPr>
          <w:rFonts w:ascii="Calibri" w:hAnsi="Calibri"/>
          <w:sz w:val="24"/>
        </w:rPr>
        <w:t xml:space="preserve"> </w:t>
      </w:r>
      <w:r w:rsidRPr="00B74833">
        <w:rPr>
          <w:rFonts w:ascii="Calibri" w:hAnsi="Calibri"/>
          <w:b/>
          <w:sz w:val="24"/>
        </w:rPr>
        <w:t>o institución</w:t>
      </w:r>
      <w:r w:rsidRPr="00B74833">
        <w:rPr>
          <w:rFonts w:ascii="Calibri" w:hAnsi="Calibri"/>
          <w:sz w:val="24"/>
        </w:rPr>
        <w:t xml:space="preserve"> que acredite tales certificaciones. La Convocante se reserva el derecho de verificar los documentos presentados de conformidad con este punto, con el propósito de confirmar la información que ahí se contenga, </w:t>
      </w:r>
      <w:r w:rsidRPr="00B74833">
        <w:rPr>
          <w:rFonts w:ascii="Calibri" w:hAnsi="Calibri"/>
          <w:b/>
          <w:sz w:val="24"/>
        </w:rPr>
        <w:t>en el entendido de que si estos documentos no son expedidos de acuerdo a lo solicitado será motivo para desechar su propuesta.</w:t>
      </w:r>
    </w:p>
    <w:p w:rsidR="0087164D" w:rsidRDefault="0087164D" w:rsidP="0087164D">
      <w:pPr>
        <w:tabs>
          <w:tab w:val="left" w:pos="360"/>
        </w:tabs>
        <w:ind w:left="851"/>
        <w:jc w:val="both"/>
        <w:rPr>
          <w:rFonts w:ascii="Calibri" w:hAnsi="Calibri"/>
          <w:b/>
          <w:sz w:val="24"/>
        </w:rPr>
      </w:pPr>
    </w:p>
    <w:p w:rsidR="0087164D" w:rsidRPr="00E04A4F" w:rsidRDefault="0087164D" w:rsidP="0087164D">
      <w:pPr>
        <w:pStyle w:val="Prrafodelista"/>
        <w:numPr>
          <w:ilvl w:val="0"/>
          <w:numId w:val="38"/>
        </w:numPr>
        <w:tabs>
          <w:tab w:val="left" w:pos="851"/>
        </w:tabs>
        <w:jc w:val="both"/>
        <w:rPr>
          <w:rFonts w:asciiTheme="minorHAnsi" w:hAnsiTheme="minorHAnsi" w:cstheme="minorHAnsi"/>
          <w:b/>
          <w:sz w:val="24"/>
        </w:rPr>
      </w:pPr>
      <w:r>
        <w:rPr>
          <w:rFonts w:asciiTheme="minorHAnsi" w:hAnsiTheme="minorHAnsi" w:cstheme="minorHAnsi"/>
          <w:b/>
          <w:sz w:val="24"/>
        </w:rPr>
        <w:t>P</w:t>
      </w:r>
      <w:r w:rsidRPr="008F4BC3">
        <w:rPr>
          <w:rFonts w:asciiTheme="minorHAnsi" w:hAnsiTheme="minorHAnsi" w:cstheme="minorHAnsi"/>
          <w:b/>
          <w:sz w:val="24"/>
        </w:rPr>
        <w:t>ara la partida 2 “Cobijas”</w:t>
      </w:r>
      <w:r>
        <w:rPr>
          <w:rFonts w:asciiTheme="minorHAnsi" w:hAnsiTheme="minorHAnsi" w:cstheme="minorHAnsi"/>
          <w:b/>
          <w:sz w:val="24"/>
        </w:rPr>
        <w:t>, c</w:t>
      </w:r>
      <w:r w:rsidRPr="008F4BC3">
        <w:rPr>
          <w:rFonts w:asciiTheme="minorHAnsi" w:hAnsiTheme="minorHAnsi" w:cstheme="minorHAnsi"/>
          <w:b/>
          <w:sz w:val="24"/>
        </w:rPr>
        <w:t xml:space="preserve">arta expedida por el Fabricante, </w:t>
      </w:r>
      <w:r w:rsidRPr="008F4BC3">
        <w:rPr>
          <w:rFonts w:asciiTheme="minorHAnsi" w:hAnsiTheme="minorHAnsi" w:cstheme="minorHAnsi"/>
          <w:sz w:val="24"/>
        </w:rPr>
        <w:t>en donde mencione la composición de la tela con la que está elaborada, especificando que no está elaborada con materiales regenerados.</w:t>
      </w:r>
    </w:p>
    <w:p w:rsidR="0087164D" w:rsidRPr="008F4BC3" w:rsidRDefault="0087164D" w:rsidP="0087164D">
      <w:pPr>
        <w:pStyle w:val="Prrafodelista"/>
        <w:tabs>
          <w:tab w:val="left" w:pos="851"/>
        </w:tabs>
        <w:ind w:left="1211"/>
        <w:jc w:val="both"/>
        <w:rPr>
          <w:rFonts w:asciiTheme="minorHAnsi" w:hAnsiTheme="minorHAnsi" w:cstheme="minorHAnsi"/>
          <w:b/>
          <w:sz w:val="24"/>
        </w:rPr>
      </w:pPr>
    </w:p>
    <w:p w:rsidR="0087164D" w:rsidRDefault="0087164D" w:rsidP="0087164D">
      <w:pPr>
        <w:pStyle w:val="2"/>
        <w:tabs>
          <w:tab w:val="left" w:pos="851"/>
        </w:tabs>
        <w:ind w:left="851"/>
        <w:rPr>
          <w:rFonts w:asciiTheme="minorHAnsi" w:hAnsiTheme="minorHAnsi" w:cstheme="minorHAnsi"/>
          <w:sz w:val="24"/>
        </w:rPr>
      </w:pPr>
      <w:r w:rsidRPr="008F4BC3">
        <w:rPr>
          <w:rFonts w:asciiTheme="minorHAnsi" w:hAnsiTheme="minorHAnsi" w:cstheme="minorHAnsi"/>
          <w:sz w:val="24"/>
        </w:rPr>
        <w:t xml:space="preserve">La Convocante se reserva el derecho de verificar los documentos presentados de conformidad con este punto, con el propósito de confirmar la información que ahí se contenga, en el entendido de que si estos documentos no son expedidos de acuerdo a lo solicitado será motivo para </w:t>
      </w:r>
      <w:r w:rsidRPr="008F4BC3">
        <w:rPr>
          <w:rFonts w:asciiTheme="minorHAnsi" w:hAnsiTheme="minorHAnsi" w:cstheme="minorHAnsi"/>
          <w:b/>
          <w:sz w:val="24"/>
        </w:rPr>
        <w:t>desechar</w:t>
      </w:r>
      <w:r w:rsidRPr="008F4BC3">
        <w:rPr>
          <w:rFonts w:asciiTheme="minorHAnsi" w:hAnsiTheme="minorHAnsi" w:cstheme="minorHAnsi"/>
          <w:sz w:val="24"/>
        </w:rPr>
        <w:t xml:space="preserve"> su propuesta.</w:t>
      </w:r>
    </w:p>
    <w:p w:rsidR="003408F2" w:rsidRPr="008F4BC3" w:rsidRDefault="003408F2" w:rsidP="008F4BC3">
      <w:pPr>
        <w:pStyle w:val="2"/>
        <w:tabs>
          <w:tab w:val="left" w:pos="851"/>
        </w:tabs>
        <w:ind w:left="851"/>
        <w:rPr>
          <w:rFonts w:asciiTheme="minorHAnsi" w:hAnsiTheme="minorHAnsi" w:cstheme="minorHAnsi"/>
          <w:sz w:val="24"/>
        </w:rPr>
      </w:pPr>
    </w:p>
    <w:p w:rsidR="008F4BC3" w:rsidRPr="008F4BC3" w:rsidRDefault="008F4BC3" w:rsidP="008F4BC3">
      <w:pPr>
        <w:pStyle w:val="2"/>
        <w:numPr>
          <w:ilvl w:val="0"/>
          <w:numId w:val="26"/>
        </w:numPr>
        <w:tabs>
          <w:tab w:val="clear" w:pos="360"/>
          <w:tab w:val="left" w:pos="851"/>
        </w:tabs>
        <w:ind w:left="851" w:hanging="425"/>
        <w:rPr>
          <w:rFonts w:asciiTheme="minorHAnsi" w:hAnsiTheme="minorHAnsi" w:cstheme="minorHAnsi"/>
          <w:sz w:val="24"/>
        </w:rPr>
      </w:pPr>
      <w:r w:rsidRPr="008F4BC3">
        <w:rPr>
          <w:rFonts w:asciiTheme="minorHAnsi" w:hAnsiTheme="minorHAnsi" w:cstheme="minorHAnsi"/>
          <w:b/>
          <w:sz w:val="24"/>
        </w:rPr>
        <w:t xml:space="preserve">Muestra Física de los bienes a suministrar. </w:t>
      </w:r>
      <w:r w:rsidRPr="008F4BC3">
        <w:rPr>
          <w:rFonts w:asciiTheme="minorHAnsi" w:hAnsiTheme="minorHAnsi" w:cstheme="minorHAnsi"/>
          <w:sz w:val="24"/>
        </w:rPr>
        <w:t xml:space="preserve">Los licitantes participantes deberán presentar una muestra física de cada una de las partidas en que pretenda participar. Las muestras físicas presentadas deberán coincidir con las características de los bienes establecidos en su propuesta técnica detallada; en caso de existir discrepancias entre la propuesta técnica detallada y la muestra física presentada, se considerará que su propuesta no cumple con las especificaciones técnicas, por lo que su propuesta será </w:t>
      </w:r>
      <w:r w:rsidRPr="008F4BC3">
        <w:rPr>
          <w:rFonts w:asciiTheme="minorHAnsi" w:hAnsiTheme="minorHAnsi" w:cstheme="minorHAnsi"/>
          <w:b/>
          <w:sz w:val="24"/>
        </w:rPr>
        <w:t>desechada</w:t>
      </w:r>
      <w:r w:rsidRPr="008F4BC3">
        <w:rPr>
          <w:rFonts w:asciiTheme="minorHAnsi" w:hAnsiTheme="minorHAnsi" w:cstheme="minorHAnsi"/>
          <w:sz w:val="24"/>
        </w:rPr>
        <w:t xml:space="preserve">. Así mismo el no presentar muestra física de alguna de las partidas en que participa será motivo de </w:t>
      </w:r>
      <w:r w:rsidRPr="008F4BC3">
        <w:rPr>
          <w:rFonts w:asciiTheme="minorHAnsi" w:hAnsiTheme="minorHAnsi" w:cstheme="minorHAnsi"/>
          <w:b/>
          <w:sz w:val="24"/>
        </w:rPr>
        <w:t>descalificación.</w:t>
      </w:r>
    </w:p>
    <w:p w:rsidR="008F4BC3" w:rsidRPr="008F4BC3" w:rsidRDefault="008F4BC3" w:rsidP="008F4BC3">
      <w:pPr>
        <w:pStyle w:val="2"/>
        <w:tabs>
          <w:tab w:val="left" w:pos="720"/>
          <w:tab w:val="left" w:pos="851"/>
        </w:tabs>
        <w:ind w:left="851" w:hanging="425"/>
        <w:rPr>
          <w:rFonts w:asciiTheme="minorHAnsi" w:hAnsiTheme="minorHAnsi" w:cstheme="minorHAnsi"/>
          <w:sz w:val="24"/>
        </w:rPr>
      </w:pPr>
    </w:p>
    <w:p w:rsidR="008F4BC3" w:rsidRPr="008F4BC3" w:rsidRDefault="008F4BC3" w:rsidP="008F4BC3">
      <w:pPr>
        <w:pStyle w:val="2"/>
        <w:tabs>
          <w:tab w:val="left" w:pos="709"/>
          <w:tab w:val="left" w:pos="851"/>
        </w:tabs>
        <w:ind w:left="851"/>
        <w:rPr>
          <w:rFonts w:asciiTheme="minorHAnsi" w:hAnsiTheme="minorHAnsi" w:cstheme="minorHAnsi"/>
          <w:sz w:val="24"/>
        </w:rPr>
      </w:pPr>
      <w:r w:rsidRPr="008F4BC3">
        <w:rPr>
          <w:rFonts w:asciiTheme="minorHAnsi" w:hAnsiTheme="minorHAnsi" w:cstheme="minorHAnsi"/>
          <w:sz w:val="24"/>
        </w:rPr>
        <w:t xml:space="preserve">Para la </w:t>
      </w:r>
      <w:r w:rsidRPr="008F4BC3">
        <w:rPr>
          <w:rFonts w:asciiTheme="minorHAnsi" w:hAnsiTheme="minorHAnsi" w:cstheme="minorHAnsi"/>
          <w:b/>
          <w:sz w:val="24"/>
        </w:rPr>
        <w:t>partida 1 “Colchoneta”</w:t>
      </w:r>
      <w:r w:rsidRPr="008F4BC3">
        <w:rPr>
          <w:rFonts w:asciiTheme="minorHAnsi" w:hAnsiTheme="minorHAnsi" w:cstheme="minorHAnsi"/>
          <w:sz w:val="24"/>
        </w:rPr>
        <w:t xml:space="preserve">, y </w:t>
      </w:r>
      <w:r w:rsidRPr="008F4BC3">
        <w:rPr>
          <w:rFonts w:asciiTheme="minorHAnsi" w:hAnsiTheme="minorHAnsi" w:cstheme="minorHAnsi"/>
          <w:sz w:val="24"/>
          <w:szCs w:val="24"/>
        </w:rPr>
        <w:t>con el propósito de verificar que los bienes ofertados por los licitantes en sus propuestas técnicas cumplan con las especificaciones técnicas solicitadas en las bases de licitación, “</w:t>
      </w:r>
      <w:r w:rsidRPr="008F4BC3">
        <w:rPr>
          <w:rFonts w:asciiTheme="minorHAnsi" w:hAnsiTheme="minorHAnsi" w:cstheme="minorHAnsi"/>
          <w:sz w:val="24"/>
        </w:rPr>
        <w:t>La Convocante” se reserva el derecho de</w:t>
      </w:r>
      <w:r w:rsidR="003408F2">
        <w:rPr>
          <w:rFonts w:asciiTheme="minorHAnsi" w:hAnsiTheme="minorHAnsi" w:cstheme="minorHAnsi"/>
          <w:sz w:val="24"/>
        </w:rPr>
        <w:t xml:space="preserve"> </w:t>
      </w:r>
      <w:r w:rsidRPr="008F4BC3">
        <w:rPr>
          <w:rFonts w:asciiTheme="minorHAnsi" w:hAnsiTheme="minorHAnsi" w:cstheme="minorHAnsi"/>
          <w:sz w:val="24"/>
        </w:rPr>
        <w:t xml:space="preserve">realizarles pruebas a las muestras de colchonetas recibidas, las cuales se llevarán a </w:t>
      </w:r>
      <w:r w:rsidRPr="008F4BC3">
        <w:rPr>
          <w:rFonts w:asciiTheme="minorHAnsi" w:hAnsiTheme="minorHAnsi" w:cstheme="minorHAnsi"/>
          <w:sz w:val="24"/>
          <w:szCs w:val="24"/>
        </w:rPr>
        <w:t xml:space="preserve">cabo en laboratorios, instituciones educativas y de investigación o con las personas que </w:t>
      </w:r>
      <w:r w:rsidRPr="008F4BC3">
        <w:rPr>
          <w:rFonts w:asciiTheme="minorHAnsi" w:hAnsiTheme="minorHAnsi" w:cstheme="minorHAnsi"/>
          <w:b/>
          <w:sz w:val="24"/>
          <w:szCs w:val="24"/>
        </w:rPr>
        <w:t>“L</w:t>
      </w:r>
      <w:r w:rsidRPr="008F4BC3">
        <w:rPr>
          <w:rFonts w:asciiTheme="minorHAnsi" w:hAnsiTheme="minorHAnsi" w:cstheme="minorHAnsi"/>
          <w:b/>
          <w:sz w:val="24"/>
        </w:rPr>
        <w:t xml:space="preserve">a Convocante” </w:t>
      </w:r>
      <w:r w:rsidRPr="008F4BC3">
        <w:rPr>
          <w:rFonts w:asciiTheme="minorHAnsi" w:hAnsiTheme="minorHAnsi" w:cstheme="minorHAnsi"/>
          <w:sz w:val="24"/>
        </w:rPr>
        <w:t xml:space="preserve">considere conveniente; en caso de que la muestra física no apruebe las pruebas aplicadas será motivo para </w:t>
      </w:r>
      <w:r w:rsidRPr="008F4BC3">
        <w:rPr>
          <w:rFonts w:asciiTheme="minorHAnsi" w:hAnsiTheme="minorHAnsi" w:cstheme="minorHAnsi"/>
          <w:b/>
          <w:sz w:val="24"/>
        </w:rPr>
        <w:t>desechar</w:t>
      </w:r>
      <w:r w:rsidRPr="008F4BC3">
        <w:rPr>
          <w:rFonts w:asciiTheme="minorHAnsi" w:hAnsiTheme="minorHAnsi" w:cstheme="minorHAnsi"/>
          <w:sz w:val="24"/>
        </w:rPr>
        <w:t xml:space="preserve"> la propuesta.</w:t>
      </w:r>
    </w:p>
    <w:p w:rsidR="008F4BC3" w:rsidRPr="008F4BC3" w:rsidRDefault="008F4BC3" w:rsidP="008F4BC3">
      <w:pPr>
        <w:pStyle w:val="2"/>
        <w:tabs>
          <w:tab w:val="num" w:pos="720"/>
          <w:tab w:val="left" w:pos="851"/>
          <w:tab w:val="left" w:pos="1440"/>
        </w:tabs>
        <w:ind w:left="851" w:hanging="425"/>
        <w:rPr>
          <w:rFonts w:asciiTheme="minorHAnsi" w:hAnsiTheme="minorHAnsi" w:cstheme="minorHAnsi"/>
          <w:sz w:val="24"/>
        </w:rPr>
      </w:pPr>
    </w:p>
    <w:p w:rsidR="008F4BC3" w:rsidRPr="008F4BC3" w:rsidRDefault="008F4BC3" w:rsidP="008F4BC3">
      <w:pPr>
        <w:pStyle w:val="2"/>
        <w:tabs>
          <w:tab w:val="left" w:pos="709"/>
          <w:tab w:val="left" w:pos="851"/>
        </w:tabs>
        <w:ind w:left="851"/>
        <w:rPr>
          <w:rFonts w:asciiTheme="minorHAnsi" w:hAnsiTheme="minorHAnsi" w:cstheme="minorHAnsi"/>
          <w:sz w:val="24"/>
          <w:szCs w:val="24"/>
        </w:rPr>
      </w:pPr>
      <w:r w:rsidRPr="008F4BC3">
        <w:rPr>
          <w:rFonts w:asciiTheme="minorHAnsi" w:hAnsiTheme="minorHAnsi" w:cstheme="minorHAnsi"/>
          <w:sz w:val="24"/>
        </w:rPr>
        <w:t xml:space="preserve">En el caso de la </w:t>
      </w:r>
      <w:r w:rsidRPr="008F4BC3">
        <w:rPr>
          <w:rFonts w:asciiTheme="minorHAnsi" w:hAnsiTheme="minorHAnsi" w:cstheme="minorHAnsi"/>
          <w:b/>
          <w:sz w:val="24"/>
        </w:rPr>
        <w:t xml:space="preserve">partida 2 “Cobijas”, </w:t>
      </w:r>
      <w:r w:rsidRPr="008F4BC3">
        <w:rPr>
          <w:rFonts w:asciiTheme="minorHAnsi" w:hAnsiTheme="minorHAnsi" w:cstheme="minorHAnsi"/>
          <w:sz w:val="24"/>
          <w:szCs w:val="24"/>
        </w:rPr>
        <w:t xml:space="preserve">con el propósito de verificar que los bienes ofertados por los licitantes en sus propuestas técnicas cumplan con las especificaciones técnicas solicitadas en las bases de licitación, deberán de contar con etiquetas en las que señalen </w:t>
      </w:r>
      <w:r w:rsidR="00284595">
        <w:rPr>
          <w:rFonts w:asciiTheme="minorHAnsi" w:hAnsiTheme="minorHAnsi" w:cstheme="minorHAnsi"/>
          <w:sz w:val="24"/>
          <w:szCs w:val="24"/>
        </w:rPr>
        <w:t xml:space="preserve">la </w:t>
      </w:r>
      <w:r w:rsidR="00284595" w:rsidRPr="00284595">
        <w:rPr>
          <w:rFonts w:asciiTheme="minorHAnsi" w:hAnsiTheme="minorHAnsi" w:cstheme="minorHAnsi"/>
          <w:sz w:val="24"/>
          <w:szCs w:val="24"/>
        </w:rPr>
        <w:t>m</w:t>
      </w:r>
      <w:r w:rsidR="00284595" w:rsidRPr="00284595">
        <w:rPr>
          <w:rFonts w:asciiTheme="minorHAnsi" w:hAnsiTheme="minorHAnsi" w:cstheme="minorHAnsi"/>
          <w:bCs/>
          <w:sz w:val="24"/>
          <w:szCs w:val="24"/>
          <w:lang w:val="es-MX"/>
        </w:rPr>
        <w:t xml:space="preserve">arca comercial, descripción de </w:t>
      </w:r>
      <w:r w:rsidR="00284595" w:rsidRPr="00284595">
        <w:rPr>
          <w:rFonts w:asciiTheme="minorHAnsi" w:hAnsiTheme="minorHAnsi" w:cstheme="minorHAnsi"/>
          <w:bCs/>
          <w:sz w:val="24"/>
          <w:szCs w:val="24"/>
          <w:lang w:val="es-MX"/>
        </w:rPr>
        <w:lastRenderedPageBreak/>
        <w:t>insumos (composición de fibras), instrucciones de cuidado y país de origen</w:t>
      </w:r>
      <w:r w:rsidRPr="00284595">
        <w:rPr>
          <w:rFonts w:asciiTheme="minorHAnsi" w:hAnsiTheme="minorHAnsi" w:cstheme="minorHAnsi"/>
          <w:sz w:val="24"/>
          <w:szCs w:val="24"/>
        </w:rPr>
        <w:t xml:space="preserve">, en el entendido de que en caso de no contar con la etiqueta su propuesta será </w:t>
      </w:r>
      <w:r w:rsidRPr="00284595">
        <w:rPr>
          <w:rFonts w:asciiTheme="minorHAnsi" w:hAnsiTheme="minorHAnsi" w:cstheme="minorHAnsi"/>
          <w:b/>
          <w:sz w:val="24"/>
          <w:szCs w:val="24"/>
        </w:rPr>
        <w:t>desechada.</w:t>
      </w:r>
    </w:p>
    <w:p w:rsidR="00E0050B" w:rsidRDefault="00E0050B" w:rsidP="00D31C45">
      <w:pPr>
        <w:tabs>
          <w:tab w:val="num" w:pos="-426"/>
          <w:tab w:val="left" w:pos="709"/>
          <w:tab w:val="left" w:pos="1843"/>
        </w:tabs>
        <w:ind w:right="27"/>
        <w:jc w:val="both"/>
        <w:rPr>
          <w:rFonts w:ascii="Calibri" w:hAnsi="Calibri" w:cs="Arial"/>
          <w:b/>
          <w:sz w:val="24"/>
        </w:rPr>
      </w:pPr>
    </w:p>
    <w:p w:rsidR="005D0AFD" w:rsidRPr="005D0AFD" w:rsidRDefault="001200D5"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893D37" w:rsidRPr="005D0AFD">
        <w:rPr>
          <w:rFonts w:ascii="Calibri" w:hAnsi="Calibri"/>
          <w:b/>
          <w:sz w:val="24"/>
          <w:szCs w:val="24"/>
        </w:rPr>
        <w:t>nexo 7)</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r w:rsidR="00893D37"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7745A0">
      <w:pPr>
        <w:pStyle w:val="3"/>
        <w:tabs>
          <w:tab w:val="left" w:pos="270"/>
          <w:tab w:val="left" w:pos="630"/>
        </w:tabs>
        <w:ind w:left="0" w:right="27" w:firstLine="0"/>
        <w:rPr>
          <w:rFonts w:ascii="Calibri" w:hAnsi="Calibri" w:cs="Arial"/>
          <w:b/>
          <w:sz w:val="24"/>
        </w:rPr>
      </w:pPr>
    </w:p>
    <w:p w:rsidR="00112415" w:rsidRPr="000F6701" w:rsidRDefault="00046594" w:rsidP="00C97DD7">
      <w:pPr>
        <w:pStyle w:val="3"/>
        <w:numPr>
          <w:ilvl w:val="0"/>
          <w:numId w:val="31"/>
        </w:numPr>
        <w:tabs>
          <w:tab w:val="left" w:pos="500"/>
        </w:tabs>
        <w:ind w:left="426" w:right="27" w:hanging="426"/>
        <w:rPr>
          <w:rFonts w:ascii="Calibri" w:hAnsi="Calibri" w:cs="Arial"/>
          <w:sz w:val="24"/>
        </w:rPr>
      </w:pPr>
      <w:r>
        <w:rPr>
          <w:rFonts w:ascii="Calibri" w:hAnsi="Calibri" w:cs="Arial"/>
          <w:b/>
          <w:sz w:val="24"/>
        </w:rPr>
        <w:lastRenderedPageBreak/>
        <w:t>FORMATO DE PROPUESTA ECONÓ</w:t>
      </w:r>
      <w:r w:rsidR="002C10C8" w:rsidRPr="000F6701">
        <w:rPr>
          <w:rFonts w:ascii="Calibri" w:hAnsi="Calibri" w:cs="Arial"/>
          <w:b/>
          <w:sz w:val="24"/>
        </w:rPr>
        <w:t>MICA</w:t>
      </w:r>
      <w:r w:rsidR="00112415" w:rsidRPr="000F6701">
        <w:rPr>
          <w:rFonts w:ascii="Calibri" w:hAnsi="Calibri" w:cs="Arial"/>
          <w:b/>
          <w:sz w:val="24"/>
        </w:rPr>
        <w:t>.</w:t>
      </w:r>
    </w:p>
    <w:p w:rsidR="00112415" w:rsidRPr="000F6701" w:rsidRDefault="00112415" w:rsidP="007745A0">
      <w:pPr>
        <w:pStyle w:val="3"/>
        <w:ind w:left="0"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Pr="000F6701" w:rsidRDefault="00BE69E7" w:rsidP="007745A0">
      <w:pPr>
        <w:pStyle w:val="2"/>
        <w:tabs>
          <w:tab w:val="left" w:pos="540"/>
        </w:tabs>
        <w:ind w:left="0" w:right="27"/>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7745A0">
      <w:pPr>
        <w:spacing w:line="240" w:lineRule="exact"/>
        <w:ind w:right="27"/>
        <w:jc w:val="both"/>
        <w:rPr>
          <w:rFonts w:ascii="Calibri" w:hAnsi="Calibri" w:cs="Arial"/>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Pr="000F6701">
        <w:rPr>
          <w:rFonts w:ascii="Calibri" w:hAnsi="Calibri" w:cs="Arial"/>
          <w:sz w:val="24"/>
        </w:rPr>
        <w:t xml:space="preserve">El licitante indicará en el Catalogo de Conceptos </w:t>
      </w:r>
      <w:r w:rsidRPr="000F6701">
        <w:rPr>
          <w:rFonts w:ascii="Calibri" w:hAnsi="Calibri" w:cs="Arial"/>
          <w:b/>
          <w:sz w:val="24"/>
        </w:rPr>
        <w:t>(anexo 6)</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para cada una de las partidas en las que participe</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 xml:space="preserve">cada una de las partidas en las que participe,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Pr="000F6701" w:rsidRDefault="00112415" w:rsidP="00C97DD7">
      <w:pPr>
        <w:pStyle w:val="2"/>
        <w:numPr>
          <w:ilvl w:val="0"/>
          <w:numId w:val="32"/>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112415" w:rsidRPr="000F6701" w:rsidRDefault="00112415" w:rsidP="005B2D60">
      <w:pPr>
        <w:spacing w:line="240" w:lineRule="exact"/>
        <w:ind w:left="567" w:right="27"/>
        <w:jc w:val="both"/>
        <w:rPr>
          <w:rFonts w:ascii="Calibri" w:hAnsi="Calibri" w:cs="Arial"/>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Pr="000F6701" w:rsidRDefault="00AB2A5E" w:rsidP="005B2D60">
      <w:pPr>
        <w:pStyle w:val="2"/>
        <w:tabs>
          <w:tab w:val="left" w:pos="142"/>
        </w:tabs>
        <w:ind w:left="567" w:right="27" w:hanging="567"/>
        <w:rPr>
          <w:rFonts w:ascii="Calibri" w:hAnsi="Calibri" w:cs="Arial"/>
          <w:sz w:val="24"/>
        </w:rPr>
      </w:pPr>
      <w:r>
        <w:rPr>
          <w:rFonts w:ascii="Calibri" w:hAnsi="Calibri" w:cs="Arial"/>
          <w:b/>
          <w:sz w:val="24"/>
        </w:rPr>
        <w:t xml:space="preserve">12. </w:t>
      </w:r>
      <w:r w:rsidR="0094016B">
        <w:rPr>
          <w:rFonts w:ascii="Calibri" w:hAnsi="Calibri" w:cs="Arial"/>
          <w:b/>
          <w:sz w:val="24"/>
        </w:rPr>
        <w:t xml:space="preserve">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5B2D60">
      <w:pPr>
        <w:spacing w:line="240" w:lineRule="exact"/>
        <w:ind w:left="567" w:right="27"/>
        <w:jc w:val="both"/>
        <w:rPr>
          <w:rFonts w:ascii="Calibri" w:hAnsi="Calibri" w:cs="Arial"/>
          <w:b/>
          <w:sz w:val="24"/>
        </w:rPr>
      </w:pPr>
    </w:p>
    <w:p w:rsidR="00112415" w:rsidRPr="000F6701" w:rsidRDefault="00112415" w:rsidP="0005083C">
      <w:pPr>
        <w:numPr>
          <w:ilvl w:val="1"/>
          <w:numId w:val="28"/>
        </w:numPr>
        <w:tabs>
          <w:tab w:val="left" w:pos="426"/>
        </w:tabs>
        <w:ind w:left="567" w:right="27"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5B2D60">
      <w:pPr>
        <w:tabs>
          <w:tab w:val="left" w:pos="1260"/>
        </w:tabs>
        <w:ind w:left="567" w:right="27"/>
        <w:jc w:val="both"/>
        <w:rPr>
          <w:rFonts w:ascii="Calibri" w:hAnsi="Calibri" w:cs="Arial"/>
          <w:sz w:val="24"/>
        </w:rPr>
      </w:pPr>
    </w:p>
    <w:p w:rsidR="009958BA" w:rsidRPr="000F6701" w:rsidRDefault="00BC2423" w:rsidP="005B2D60">
      <w:pPr>
        <w:tabs>
          <w:tab w:val="left" w:pos="426"/>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w:t>
      </w:r>
      <w:r w:rsidRPr="000F6701">
        <w:rPr>
          <w:rFonts w:ascii="Calibri" w:hAnsi="Calibri" w:cs="Arial"/>
          <w:sz w:val="24"/>
        </w:rPr>
        <w:lastRenderedPageBreak/>
        <w:t xml:space="preserve">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5B2D60">
      <w:pPr>
        <w:tabs>
          <w:tab w:val="left" w:pos="1260"/>
        </w:tabs>
        <w:ind w:left="567" w:right="27"/>
        <w:jc w:val="both"/>
        <w:rPr>
          <w:rFonts w:ascii="Calibri" w:hAnsi="Calibri" w:cs="Arial"/>
          <w:sz w:val="24"/>
        </w:rPr>
      </w:pPr>
    </w:p>
    <w:p w:rsidR="00112415" w:rsidRPr="000F6701" w:rsidRDefault="00112415" w:rsidP="005B2D60">
      <w:pPr>
        <w:tabs>
          <w:tab w:val="left" w:pos="500"/>
        </w:tabs>
        <w:spacing w:line="240" w:lineRule="exact"/>
        <w:ind w:left="567" w:right="27"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5B2D60">
      <w:pPr>
        <w:spacing w:line="240" w:lineRule="exact"/>
        <w:ind w:left="567" w:right="27"/>
        <w:jc w:val="both"/>
        <w:rPr>
          <w:rFonts w:ascii="Calibri" w:hAnsi="Calibri" w:cs="Arial"/>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0094016B">
        <w:rPr>
          <w:rFonts w:ascii="Calibri" w:hAnsi="Calibri" w:cs="Arial"/>
          <w:b/>
          <w:sz w:val="24"/>
        </w:rPr>
        <w:t xml:space="preserve">  </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112415" w:rsidRPr="000F6701" w:rsidRDefault="0064701A" w:rsidP="00FD1615">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num" w:pos="900"/>
        </w:tabs>
        <w:ind w:left="900" w:hanging="333"/>
        <w:jc w:val="both"/>
        <w:rPr>
          <w:rFonts w:ascii="Calibri" w:hAnsi="Calibri" w:cs="Arial"/>
          <w:sz w:val="24"/>
        </w:rPr>
      </w:pPr>
      <w:r w:rsidRPr="000F6701">
        <w:rPr>
          <w:rFonts w:ascii="Calibri" w:hAnsi="Calibri" w:cs="Arial"/>
          <w:b w:val="0"/>
          <w:sz w:val="24"/>
        </w:rPr>
        <w:lastRenderedPageBreak/>
        <w:t xml:space="preserve">Indicarán el nombre de la </w:t>
      </w:r>
      <w:r w:rsidR="006472C6" w:rsidRPr="000F6701">
        <w:rPr>
          <w:rFonts w:ascii="Calibri" w:hAnsi="Calibri" w:cs="Arial"/>
          <w:b w:val="0"/>
          <w:sz w:val="24"/>
        </w:rPr>
        <w:t>licitación:</w:t>
      </w:r>
      <w:r w:rsidR="0094016B">
        <w:rPr>
          <w:rFonts w:ascii="Calibri" w:hAnsi="Calibri" w:cs="Arial"/>
          <w:b w:val="0"/>
          <w:sz w:val="24"/>
        </w:rPr>
        <w:t xml:space="preserve"> </w:t>
      </w:r>
      <w:r w:rsidR="006472C6">
        <w:rPr>
          <w:rFonts w:ascii="Calibri" w:hAnsi="Calibri" w:cs="Arial"/>
          <w:i/>
          <w:spacing w:val="-5"/>
          <w:sz w:val="24"/>
          <w:szCs w:val="24"/>
          <w:u w:val="single"/>
        </w:rPr>
        <w:t>“</w:t>
      </w:r>
      <w:r w:rsidR="00F11E2F">
        <w:rPr>
          <w:rFonts w:ascii="Calibri" w:hAnsi="Calibri" w:cs="Arial"/>
          <w:i/>
          <w:spacing w:val="-5"/>
          <w:sz w:val="24"/>
          <w:szCs w:val="24"/>
          <w:u w:val="single"/>
        </w:rPr>
        <w:t xml:space="preserve">Suministro </w:t>
      </w:r>
      <w:r w:rsidR="00DE42C2">
        <w:rPr>
          <w:rFonts w:ascii="Calibri" w:hAnsi="Calibri" w:cs="Arial"/>
          <w:i/>
          <w:spacing w:val="-5"/>
          <w:sz w:val="24"/>
          <w:szCs w:val="24"/>
          <w:u w:val="single"/>
        </w:rPr>
        <w:t xml:space="preserve">de Cobijas y Colchonetas para Gobierno </w:t>
      </w:r>
      <w:r w:rsidR="00F11E2F">
        <w:rPr>
          <w:rFonts w:ascii="Calibri" w:hAnsi="Calibri" w:cs="Arial"/>
          <w:i/>
          <w:spacing w:val="-5"/>
          <w:sz w:val="24"/>
          <w:szCs w:val="24"/>
          <w:u w:val="single"/>
        </w:rPr>
        <w:t>del Estado de Baja California</w:t>
      </w:r>
      <w:r w:rsidR="00A55C0A" w:rsidRPr="000F6701">
        <w:rPr>
          <w:rFonts w:ascii="Calibri" w:hAnsi="Calibri" w:cs="Arial"/>
          <w:i/>
          <w:sz w:val="24"/>
          <w:u w:val="single"/>
        </w:rPr>
        <w:t>”</w:t>
      </w:r>
      <w:r w:rsidRPr="000F6701">
        <w:rPr>
          <w:rFonts w:ascii="Calibri" w:hAnsi="Calibri" w:cs="Arial"/>
          <w:b w:val="0"/>
          <w:sz w:val="24"/>
        </w:rPr>
        <w:t xml:space="preserve">, el número de la </w:t>
      </w:r>
      <w:r w:rsidR="00CA2291" w:rsidRPr="000F6701">
        <w:rPr>
          <w:rFonts w:ascii="Calibri" w:hAnsi="Calibri" w:cs="Arial"/>
          <w:b w:val="0"/>
          <w:sz w:val="24"/>
        </w:rPr>
        <w:t>l</w:t>
      </w:r>
      <w:r w:rsidR="006D20E8" w:rsidRPr="000F6701">
        <w:rPr>
          <w:rFonts w:ascii="Calibri" w:hAnsi="Calibri" w:cs="Arial"/>
          <w:b w:val="0"/>
          <w:sz w:val="24"/>
        </w:rPr>
        <w:t>icitación</w:t>
      </w:r>
      <w:r w:rsidRPr="000F6701">
        <w:rPr>
          <w:rFonts w:ascii="Calibri" w:hAnsi="Calibri" w:cs="Arial"/>
          <w:b w:val="0"/>
          <w:sz w:val="24"/>
        </w:rPr>
        <w:t xml:space="preserve"> y las palabras “No abrir antes del día </w:t>
      </w:r>
      <w:r w:rsidR="00DE42C2">
        <w:rPr>
          <w:rFonts w:ascii="Calibri" w:hAnsi="Calibri" w:cs="Arial"/>
          <w:sz w:val="24"/>
          <w:u w:val="single"/>
        </w:rPr>
        <w:t>18</w:t>
      </w:r>
      <w:r w:rsidR="005C2CC1" w:rsidRPr="000F6701">
        <w:rPr>
          <w:rFonts w:ascii="Calibri" w:hAnsi="Calibri" w:cs="Arial"/>
          <w:sz w:val="24"/>
          <w:u w:val="single"/>
        </w:rPr>
        <w:t xml:space="preserve"> de </w:t>
      </w:r>
      <w:r w:rsidR="00DE42C2">
        <w:rPr>
          <w:rFonts w:ascii="Calibri" w:hAnsi="Calibri" w:cs="Arial"/>
          <w:sz w:val="24"/>
          <w:u w:val="single"/>
        </w:rPr>
        <w:t>julio</w:t>
      </w:r>
      <w:r w:rsidR="005C04E5">
        <w:rPr>
          <w:rFonts w:ascii="Calibri" w:hAnsi="Calibri" w:cs="Arial"/>
          <w:sz w:val="24"/>
          <w:u w:val="single"/>
        </w:rPr>
        <w:t xml:space="preserve"> de 201</w:t>
      </w:r>
      <w:r w:rsidR="00DE42C2">
        <w:rPr>
          <w:rFonts w:ascii="Calibri" w:hAnsi="Calibri" w:cs="Arial"/>
          <w:sz w:val="24"/>
          <w:u w:val="single"/>
        </w:rPr>
        <w:t>2</w:t>
      </w:r>
      <w:r w:rsidR="00A93458" w:rsidRPr="000F6701">
        <w:rPr>
          <w:rFonts w:ascii="Calibri" w:hAnsi="Calibri" w:cs="Arial"/>
          <w:sz w:val="24"/>
          <w:u w:val="single"/>
        </w:rPr>
        <w:t>.</w:t>
      </w:r>
    </w:p>
    <w:p w:rsidR="00112415" w:rsidRPr="000F6701" w:rsidRDefault="00112415" w:rsidP="00FD1615">
      <w:pPr>
        <w:pStyle w:val="4"/>
        <w:ind w:left="0" w:hanging="333"/>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4164D0">
        <w:rPr>
          <w:rFonts w:ascii="Calibri" w:hAnsi="Calibri" w:cs="Arial"/>
          <w:sz w:val="24"/>
        </w:rPr>
        <w:t xml:space="preserve">09 </w:t>
      </w:r>
      <w:r w:rsidR="006A5A84" w:rsidRPr="00EF1D84">
        <w:rPr>
          <w:rFonts w:ascii="Calibri" w:hAnsi="Calibri" w:cs="Arial"/>
          <w:sz w:val="24"/>
        </w:rPr>
        <w:t>f</w:t>
      </w:r>
      <w:r w:rsidR="006A5A84" w:rsidRPr="00EF1D84">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6A5A84" w:rsidRPr="00176775" w:rsidRDefault="006A5A84"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4D1FB7" w:rsidP="00D9540F">
            <w:pPr>
              <w:spacing w:line="240" w:lineRule="exact"/>
              <w:rPr>
                <w:rFonts w:ascii="Calibri" w:hAnsi="Calibri" w:cs="Arial"/>
                <w:b/>
                <w:sz w:val="22"/>
                <w:szCs w:val="22"/>
              </w:rPr>
            </w:pPr>
            <w:r w:rsidRPr="000F6701">
              <w:rPr>
                <w:rFonts w:ascii="Calibri" w:hAnsi="Calibri" w:cs="Arial"/>
                <w:sz w:val="22"/>
                <w:szCs w:val="22"/>
              </w:rPr>
              <w:t xml:space="preserve">Formato de </w:t>
            </w:r>
            <w:r w:rsidR="00991059" w:rsidRPr="000F6701">
              <w:rPr>
                <w:rFonts w:ascii="Calibri" w:hAnsi="Calibri" w:cs="Arial"/>
                <w:sz w:val="22"/>
                <w:szCs w:val="22"/>
              </w:rPr>
              <w:t>Programa de</w:t>
            </w:r>
            <w:r w:rsidRPr="000F6701">
              <w:rPr>
                <w:rFonts w:ascii="Calibri" w:hAnsi="Calibri" w:cs="Arial"/>
                <w:sz w:val="22"/>
                <w:szCs w:val="22"/>
              </w:rPr>
              <w:t xml:space="preserve"> Entregas</w:t>
            </w:r>
            <w:r w:rsidR="00991059" w:rsidRPr="000F6701">
              <w:rPr>
                <w:rFonts w:ascii="Calibri" w:hAnsi="Calibri" w:cs="Arial"/>
                <w:b/>
                <w:sz w:val="22"/>
                <w:szCs w:val="22"/>
              </w:rPr>
              <w:t>(</w:t>
            </w:r>
            <w:r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D9540F">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B209B6" w:rsidRPr="000F6701" w:rsidTr="00652694">
        <w:trPr>
          <w:trHeight w:val="628"/>
          <w:jc w:val="center"/>
        </w:trPr>
        <w:tc>
          <w:tcPr>
            <w:tcW w:w="1006" w:type="dxa"/>
            <w:tcBorders>
              <w:left w:val="single" w:sz="6" w:space="0" w:color="auto"/>
            </w:tcBorders>
            <w:vAlign w:val="center"/>
          </w:tcPr>
          <w:p w:rsidR="00B209B6" w:rsidRPr="000F6701" w:rsidRDefault="00B209B6"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6037B8" w:rsidP="00D9540F">
            <w:pPr>
              <w:spacing w:line="240" w:lineRule="exact"/>
              <w:jc w:val="center"/>
              <w:rPr>
                <w:rFonts w:ascii="Calibri" w:hAnsi="Calibri" w:cs="Arial"/>
                <w:sz w:val="22"/>
                <w:szCs w:val="22"/>
              </w:rPr>
            </w:pPr>
            <w:r>
              <w:rPr>
                <w:rFonts w:ascii="Calibri" w:hAnsi="Calibri" w:cs="Arial"/>
                <w:sz w:val="22"/>
                <w:szCs w:val="22"/>
              </w:rPr>
              <w:t>I</w:t>
            </w:r>
            <w:r w:rsidR="00B209B6" w:rsidRPr="000F6701">
              <w:rPr>
                <w:rFonts w:ascii="Calibri" w:hAnsi="Calibri" w:cs="Arial"/>
                <w:sz w:val="22"/>
                <w:szCs w:val="22"/>
              </w:rPr>
              <w:t>)</w:t>
            </w:r>
          </w:p>
        </w:tc>
        <w:tc>
          <w:tcPr>
            <w:tcW w:w="8500" w:type="dxa"/>
            <w:tcBorders>
              <w:right w:val="single" w:sz="6" w:space="0" w:color="auto"/>
            </w:tcBorders>
            <w:vAlign w:val="center"/>
          </w:tcPr>
          <w:p w:rsidR="00652694" w:rsidRPr="00062EAA" w:rsidRDefault="00484F9D" w:rsidP="00D9540F">
            <w:pPr>
              <w:spacing w:line="240" w:lineRule="exact"/>
              <w:jc w:val="both"/>
              <w:rPr>
                <w:rFonts w:ascii="Calibri" w:hAnsi="Calibri" w:cs="Arial"/>
                <w:sz w:val="22"/>
                <w:szCs w:val="22"/>
              </w:rPr>
            </w:pPr>
            <w:r>
              <w:rPr>
                <w:rFonts w:ascii="Calibri" w:hAnsi="Calibri" w:cs="Arial"/>
                <w:sz w:val="22"/>
                <w:szCs w:val="22"/>
              </w:rPr>
              <w:t xml:space="preserve">Para la partida 1, </w:t>
            </w:r>
            <w:r w:rsidRPr="00484F9D">
              <w:rPr>
                <w:rFonts w:asciiTheme="minorHAnsi" w:hAnsiTheme="minorHAnsi" w:cstheme="minorHAnsi"/>
                <w:sz w:val="22"/>
                <w:szCs w:val="22"/>
              </w:rPr>
              <w:t>carta expedida por el fabricante bajo protesta de decir verdad que los materiales de las colchonetas a suministrar, consistentes en la tela y el hule espuma cuentan con Certificación requeridas.</w:t>
            </w:r>
          </w:p>
        </w:tc>
      </w:tr>
      <w:tr w:rsidR="00652694" w:rsidRPr="00062EAA" w:rsidTr="00F11E2F">
        <w:trPr>
          <w:trHeight w:val="424"/>
          <w:jc w:val="center"/>
        </w:trPr>
        <w:tc>
          <w:tcPr>
            <w:tcW w:w="1006" w:type="dxa"/>
            <w:tcBorders>
              <w:left w:val="single" w:sz="6" w:space="0" w:color="auto"/>
              <w:bottom w:val="nil"/>
            </w:tcBorders>
            <w:vAlign w:val="center"/>
          </w:tcPr>
          <w:p w:rsidR="00652694" w:rsidRPr="000F6701" w:rsidRDefault="00652694" w:rsidP="00F825D8">
            <w:pPr>
              <w:spacing w:line="240" w:lineRule="exact"/>
              <w:jc w:val="center"/>
              <w:rPr>
                <w:rFonts w:ascii="Calibri" w:hAnsi="Calibri" w:cs="Arial"/>
                <w:sz w:val="22"/>
                <w:szCs w:val="22"/>
              </w:rPr>
            </w:pPr>
          </w:p>
        </w:tc>
        <w:tc>
          <w:tcPr>
            <w:tcW w:w="633" w:type="dxa"/>
            <w:tcBorders>
              <w:bottom w:val="nil"/>
            </w:tcBorders>
            <w:vAlign w:val="center"/>
          </w:tcPr>
          <w:p w:rsidR="00652694" w:rsidRPr="000F6701" w:rsidRDefault="00652694" w:rsidP="00F825D8">
            <w:pPr>
              <w:spacing w:line="240" w:lineRule="exact"/>
              <w:jc w:val="center"/>
              <w:rPr>
                <w:rFonts w:ascii="Calibri" w:hAnsi="Calibri" w:cs="Arial"/>
                <w:sz w:val="22"/>
                <w:szCs w:val="22"/>
              </w:rPr>
            </w:pPr>
          </w:p>
        </w:tc>
        <w:tc>
          <w:tcPr>
            <w:tcW w:w="8500" w:type="dxa"/>
            <w:tcBorders>
              <w:bottom w:val="nil"/>
              <w:right w:val="single" w:sz="6" w:space="0" w:color="auto"/>
            </w:tcBorders>
            <w:vAlign w:val="center"/>
          </w:tcPr>
          <w:p w:rsidR="00652694" w:rsidRPr="008B52F1" w:rsidRDefault="008B52F1" w:rsidP="008B52F1">
            <w:pPr>
              <w:spacing w:line="240" w:lineRule="exact"/>
              <w:jc w:val="both"/>
              <w:rPr>
                <w:rFonts w:asciiTheme="minorHAnsi" w:hAnsiTheme="minorHAnsi" w:cstheme="minorHAnsi"/>
                <w:sz w:val="22"/>
                <w:szCs w:val="22"/>
              </w:rPr>
            </w:pPr>
            <w:r>
              <w:rPr>
                <w:rFonts w:asciiTheme="minorHAnsi" w:hAnsiTheme="minorHAnsi" w:cstheme="minorHAnsi"/>
                <w:sz w:val="22"/>
                <w:szCs w:val="22"/>
              </w:rPr>
              <w:t>P</w:t>
            </w:r>
            <w:r w:rsidRPr="008B52F1">
              <w:rPr>
                <w:rFonts w:asciiTheme="minorHAnsi" w:hAnsiTheme="minorHAnsi" w:cstheme="minorHAnsi"/>
                <w:sz w:val="22"/>
                <w:szCs w:val="22"/>
              </w:rPr>
              <w:t>ara la partida 2</w:t>
            </w:r>
            <w:r>
              <w:rPr>
                <w:rFonts w:asciiTheme="minorHAnsi" w:hAnsiTheme="minorHAnsi" w:cstheme="minorHAnsi"/>
                <w:sz w:val="22"/>
                <w:szCs w:val="22"/>
              </w:rPr>
              <w:t>, c</w:t>
            </w:r>
            <w:r w:rsidRPr="008B52F1">
              <w:rPr>
                <w:rFonts w:asciiTheme="minorHAnsi" w:hAnsiTheme="minorHAnsi" w:cstheme="minorHAnsi"/>
                <w:sz w:val="22"/>
                <w:szCs w:val="22"/>
              </w:rPr>
              <w:t>arta expedida por el Fabricante, en donde mencione la composición de la tela con la que está elaborada, especificando que no está elaborada con materiales regenerados.</w:t>
            </w:r>
          </w:p>
        </w:tc>
      </w:tr>
      <w:tr w:rsidR="00F11E2F" w:rsidRPr="00062EAA" w:rsidTr="00F11E2F">
        <w:trPr>
          <w:trHeight w:val="424"/>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4164D0" w:rsidP="001D78E7">
            <w:pPr>
              <w:spacing w:line="240" w:lineRule="exact"/>
              <w:jc w:val="center"/>
              <w:rPr>
                <w:rFonts w:ascii="Calibri" w:hAnsi="Calibri" w:cs="Arial"/>
                <w:sz w:val="22"/>
                <w:szCs w:val="22"/>
              </w:rPr>
            </w:pPr>
            <w:r>
              <w:rPr>
                <w:rFonts w:ascii="Calibri" w:hAnsi="Calibri" w:cs="Arial"/>
                <w:sz w:val="22"/>
                <w:szCs w:val="22"/>
              </w:rPr>
              <w:t>J</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062EAA" w:rsidRDefault="00080D5D" w:rsidP="001D78E7">
            <w:pPr>
              <w:spacing w:line="240" w:lineRule="exact"/>
              <w:jc w:val="both"/>
              <w:rPr>
                <w:rFonts w:ascii="Calibri" w:hAnsi="Calibri" w:cs="Arial"/>
                <w:sz w:val="22"/>
                <w:szCs w:val="22"/>
              </w:rPr>
            </w:pPr>
            <w:r>
              <w:rPr>
                <w:rFonts w:asciiTheme="minorHAnsi" w:eastAsiaTheme="minorHAnsi" w:hAnsiTheme="minorHAnsi" w:cstheme="minorHAnsi"/>
                <w:sz w:val="24"/>
                <w:szCs w:val="24"/>
              </w:rPr>
              <w:t>Muestra física de los bienes a suministrar, partida 1 y 2.</w:t>
            </w:r>
          </w:p>
        </w:tc>
      </w:tr>
      <w:tr w:rsidR="00F11E2F" w:rsidRPr="00062EAA" w:rsidTr="00EF1D84">
        <w:trPr>
          <w:trHeight w:val="80"/>
          <w:jc w:val="center"/>
        </w:trPr>
        <w:tc>
          <w:tcPr>
            <w:tcW w:w="1006" w:type="dxa"/>
            <w:tcBorders>
              <w:top w:val="nil"/>
              <w:left w:val="single" w:sz="4" w:space="0" w:color="auto"/>
              <w:bottom w:val="single" w:sz="6" w:space="0" w:color="auto"/>
            </w:tcBorders>
            <w:vAlign w:val="center"/>
          </w:tcPr>
          <w:p w:rsidR="00F11E2F" w:rsidRPr="000F6701" w:rsidRDefault="00F11E2F" w:rsidP="00EF1D84">
            <w:pPr>
              <w:spacing w:line="240" w:lineRule="exact"/>
              <w:rPr>
                <w:rFonts w:ascii="Calibri" w:hAnsi="Calibri" w:cs="Arial"/>
                <w:sz w:val="22"/>
                <w:szCs w:val="22"/>
              </w:rPr>
            </w:pPr>
          </w:p>
        </w:tc>
        <w:tc>
          <w:tcPr>
            <w:tcW w:w="633" w:type="dxa"/>
            <w:tcBorders>
              <w:top w:val="nil"/>
              <w:bottom w:val="single" w:sz="6" w:space="0" w:color="auto"/>
            </w:tcBorders>
            <w:vAlign w:val="center"/>
          </w:tcPr>
          <w:p w:rsidR="00F11E2F" w:rsidRPr="000F6701" w:rsidRDefault="00F11E2F" w:rsidP="001D78E7">
            <w:pPr>
              <w:spacing w:line="240" w:lineRule="exact"/>
              <w:jc w:val="center"/>
              <w:rPr>
                <w:rFonts w:ascii="Calibri" w:hAnsi="Calibri" w:cs="Arial"/>
                <w:sz w:val="22"/>
                <w:szCs w:val="22"/>
              </w:rPr>
            </w:pPr>
          </w:p>
        </w:tc>
        <w:tc>
          <w:tcPr>
            <w:tcW w:w="8500" w:type="dxa"/>
            <w:tcBorders>
              <w:top w:val="nil"/>
              <w:bottom w:val="single" w:sz="6" w:space="0" w:color="auto"/>
              <w:right w:val="single" w:sz="4" w:space="0" w:color="auto"/>
            </w:tcBorders>
            <w:vAlign w:val="center"/>
          </w:tcPr>
          <w:p w:rsidR="00F11E2F" w:rsidRPr="00F11E2F" w:rsidRDefault="00F11E2F" w:rsidP="00F11E2F">
            <w:pPr>
              <w:jc w:val="both"/>
              <w:rPr>
                <w:rFonts w:asciiTheme="minorHAnsi" w:eastAsiaTheme="minorHAnsi" w:hAnsiTheme="minorHAnsi" w:cstheme="minorHAnsi"/>
                <w:sz w:val="24"/>
                <w:szCs w:val="24"/>
                <w:highlight w:val="yellow"/>
              </w:rPr>
            </w:pP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Pr="000348BE"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4164D0"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4164D0"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816183" w:rsidRPr="000F6701" w:rsidRDefault="00816183" w:rsidP="00D9540F">
      <w:pPr>
        <w:pStyle w:val="2"/>
        <w:tabs>
          <w:tab w:val="left" w:pos="500"/>
        </w:tabs>
        <w:ind w:left="0"/>
        <w:rPr>
          <w:rFonts w:ascii="Calibri" w:hAnsi="Calibri" w:cs="Arial"/>
          <w:b/>
          <w:sz w:val="24"/>
        </w:rPr>
      </w:pPr>
    </w:p>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112415" w:rsidP="0005083C">
      <w:pPr>
        <w:pStyle w:val="3"/>
        <w:numPr>
          <w:ilvl w:val="1"/>
          <w:numId w:val="23"/>
        </w:numPr>
        <w:tabs>
          <w:tab w:val="num" w:pos="1100"/>
          <w:tab w:val="left" w:pos="1620"/>
        </w:tabs>
        <w:ind w:left="1100"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94016B">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94016B">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BF4919">
        <w:rPr>
          <w:rFonts w:ascii="Calibri" w:hAnsi="Calibri" w:cs="Arial"/>
          <w:b/>
          <w:sz w:val="24"/>
          <w:u w:val="single"/>
        </w:rPr>
        <w:t>2</w:t>
      </w:r>
      <w:r w:rsidRPr="000F6701">
        <w:rPr>
          <w:rFonts w:ascii="Calibri" w:hAnsi="Calibri" w:cs="Arial"/>
          <w:b/>
          <w:i/>
          <w:sz w:val="24"/>
          <w:u w:val="single"/>
        </w:rPr>
        <w:t>:</w:t>
      </w:r>
      <w:r w:rsidRPr="000F6701">
        <w:rPr>
          <w:rFonts w:ascii="Calibri" w:hAnsi="Calibri" w:cs="Arial"/>
          <w:b/>
          <w:sz w:val="24"/>
          <w:u w:val="single"/>
        </w:rPr>
        <w:t xml:space="preserve">00 horas del día </w:t>
      </w:r>
      <w:r w:rsidR="00BF4919">
        <w:rPr>
          <w:rFonts w:ascii="Calibri" w:hAnsi="Calibri" w:cs="Arial"/>
          <w:b/>
          <w:sz w:val="24"/>
          <w:u w:val="single"/>
        </w:rPr>
        <w:t>18</w:t>
      </w:r>
      <w:r w:rsidR="006F4D3A" w:rsidRPr="000F6701">
        <w:rPr>
          <w:rFonts w:ascii="Calibri" w:hAnsi="Calibri" w:cs="Arial"/>
          <w:b/>
          <w:sz w:val="24"/>
          <w:u w:val="single"/>
        </w:rPr>
        <w:t xml:space="preserve"> de </w:t>
      </w:r>
      <w:r w:rsidR="00BF4919">
        <w:rPr>
          <w:rFonts w:ascii="Calibri" w:hAnsi="Calibri" w:cs="Arial"/>
          <w:b/>
          <w:sz w:val="24"/>
          <w:u w:val="single"/>
        </w:rPr>
        <w:t>julio</w:t>
      </w:r>
      <w:r w:rsidR="00220C32" w:rsidRPr="000F6701">
        <w:rPr>
          <w:rFonts w:ascii="Calibri" w:hAnsi="Calibri" w:cs="Arial"/>
          <w:b/>
          <w:sz w:val="24"/>
          <w:u w:val="single"/>
        </w:rPr>
        <w:t xml:space="preserve"> de 20</w:t>
      </w:r>
      <w:r w:rsidR="00BF4919">
        <w:rPr>
          <w:rFonts w:ascii="Calibri" w:hAnsi="Calibri" w:cs="Arial"/>
          <w:b/>
          <w:sz w:val="24"/>
          <w:u w:val="single"/>
        </w:rPr>
        <w:t>12</w:t>
      </w:r>
      <w:r w:rsidR="00A270E7" w:rsidRPr="000F6701">
        <w:rPr>
          <w:rFonts w:ascii="Calibri" w:hAnsi="Calibri" w:cs="Arial"/>
          <w:b/>
          <w:sz w:val="24"/>
          <w:u w:val="single"/>
        </w:rPr>
        <w:t>,</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BF4919" w:rsidRPr="000F6701" w:rsidRDefault="00BF4919"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p>
    <w:p w:rsidR="00EC49FD" w:rsidRDefault="00EC49FD" w:rsidP="0049791A">
      <w:pPr>
        <w:pStyle w:val="Ttulo3"/>
        <w:ind w:right="27"/>
        <w:jc w:val="left"/>
        <w:rPr>
          <w:rFonts w:ascii="Calibri" w:hAnsi="Calibri" w:cs="Arial"/>
          <w:bCs/>
        </w:rPr>
      </w:pPr>
    </w:p>
    <w:p w:rsidR="000C0C83" w:rsidRDefault="000C0C83" w:rsidP="000C0C83"/>
    <w:p w:rsidR="000C0C83" w:rsidRDefault="000C0C83" w:rsidP="000C0C83"/>
    <w:p w:rsidR="000C0C83" w:rsidRDefault="000C0C83" w:rsidP="000C0C83"/>
    <w:p w:rsidR="000C0C83" w:rsidRDefault="000C0C83" w:rsidP="000C0C83"/>
    <w:p w:rsidR="000C0C83" w:rsidRPr="000C0C83" w:rsidRDefault="000C0C83" w:rsidP="000C0C83"/>
    <w:p w:rsidR="00112415" w:rsidRPr="000F6701" w:rsidRDefault="00112415" w:rsidP="0049791A">
      <w:pPr>
        <w:pStyle w:val="Ttulo3"/>
        <w:ind w:right="27"/>
        <w:rPr>
          <w:rFonts w:ascii="Calibri" w:hAnsi="Calibri" w:cs="Arial"/>
          <w:bCs/>
        </w:rPr>
      </w:pPr>
      <w:r w:rsidRPr="000F6701">
        <w:rPr>
          <w:rFonts w:ascii="Calibri" w:hAnsi="Calibri" w:cs="Arial"/>
          <w:bCs/>
        </w:rPr>
        <w:lastRenderedPageBreak/>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3"/>
        <w:tabs>
          <w:tab w:val="left" w:pos="720"/>
          <w:tab w:val="left" w:pos="990"/>
          <w:tab w:val="left" w:pos="1170"/>
          <w:tab w:val="left" w:pos="1260"/>
          <w:tab w:val="left" w:pos="1530"/>
        </w:tabs>
        <w:ind w:left="1300" w:right="27" w:hanging="700"/>
        <w:rPr>
          <w:rFonts w:ascii="Calibri" w:hAnsi="Calibri" w:cs="Arial"/>
          <w:sz w:val="24"/>
        </w:rPr>
      </w:pPr>
      <w:r w:rsidRPr="000F6701">
        <w:rPr>
          <w:rFonts w:ascii="Calibri" w:hAnsi="Calibri" w:cs="Arial"/>
          <w:b/>
          <w:sz w:val="24"/>
        </w:rPr>
        <w:t>19.1</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94016B">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2D5AFB">
        <w:rPr>
          <w:rFonts w:ascii="Calibri" w:hAnsi="Calibri" w:cs="Arial"/>
          <w:b/>
          <w:sz w:val="24"/>
        </w:rPr>
        <w:t>2</w:t>
      </w:r>
      <w:r w:rsidR="00112415" w:rsidRPr="000F6701">
        <w:rPr>
          <w:rFonts w:ascii="Calibri" w:hAnsi="Calibri" w:cs="Arial"/>
          <w:b/>
          <w:sz w:val="24"/>
        </w:rPr>
        <w:t xml:space="preserve">:00 horas del día </w:t>
      </w:r>
      <w:r w:rsidR="002D5AFB">
        <w:rPr>
          <w:rFonts w:ascii="Calibri" w:hAnsi="Calibri" w:cs="Arial"/>
          <w:b/>
          <w:sz w:val="24"/>
        </w:rPr>
        <w:t>18</w:t>
      </w:r>
      <w:r w:rsidR="006F4D3A" w:rsidRPr="000F6701">
        <w:rPr>
          <w:rFonts w:ascii="Calibri" w:hAnsi="Calibri" w:cs="Arial"/>
          <w:b/>
          <w:sz w:val="24"/>
        </w:rPr>
        <w:t xml:space="preserve"> de </w:t>
      </w:r>
      <w:r w:rsidR="002D5AFB">
        <w:rPr>
          <w:rFonts w:ascii="Calibri" w:hAnsi="Calibri" w:cs="Arial"/>
          <w:b/>
          <w:sz w:val="24"/>
        </w:rPr>
        <w:t>Julio</w:t>
      </w:r>
      <w:r w:rsidR="00220C32" w:rsidRPr="000F6701">
        <w:rPr>
          <w:rFonts w:ascii="Calibri" w:hAnsi="Calibri" w:cs="Arial"/>
          <w:b/>
          <w:sz w:val="24"/>
        </w:rPr>
        <w:t xml:space="preserve"> de 20</w:t>
      </w:r>
      <w:r w:rsidR="003D3766">
        <w:rPr>
          <w:rFonts w:ascii="Calibri" w:hAnsi="Calibri" w:cs="Arial"/>
          <w:b/>
          <w:sz w:val="24"/>
        </w:rPr>
        <w:t>1</w:t>
      </w:r>
      <w:r w:rsidR="002D5AFB">
        <w:rPr>
          <w:rFonts w:ascii="Calibri" w:hAnsi="Calibri" w:cs="Arial"/>
          <w:b/>
          <w:sz w:val="24"/>
        </w:rPr>
        <w:t>2</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6A3A0E">
        <w:rPr>
          <w:rFonts w:ascii="Calibri" w:hAnsi="Calibri" w:cs="Arial"/>
          <w:b/>
          <w:bCs/>
          <w:sz w:val="24"/>
        </w:rPr>
        <w:t>18</w:t>
      </w:r>
      <w:r w:rsidR="009F3AC0">
        <w:rPr>
          <w:rFonts w:ascii="Calibri" w:hAnsi="Calibri" w:cs="Arial"/>
          <w:b/>
          <w:bCs/>
          <w:sz w:val="24"/>
        </w:rPr>
        <w:t xml:space="preserve"> </w:t>
      </w:r>
      <w:r w:rsidR="006F4D3A" w:rsidRPr="000F6701">
        <w:rPr>
          <w:rFonts w:ascii="Calibri" w:hAnsi="Calibri" w:cs="Arial"/>
          <w:b/>
          <w:bCs/>
          <w:sz w:val="24"/>
        </w:rPr>
        <w:t xml:space="preserve">de </w:t>
      </w:r>
      <w:r w:rsidR="006A3A0E">
        <w:rPr>
          <w:rFonts w:ascii="Calibri" w:hAnsi="Calibri" w:cs="Arial"/>
          <w:b/>
          <w:bCs/>
          <w:sz w:val="24"/>
        </w:rPr>
        <w:t>julio</w:t>
      </w:r>
      <w:r w:rsidR="00220C32" w:rsidRPr="000F6701">
        <w:rPr>
          <w:rFonts w:ascii="Calibri" w:hAnsi="Calibri" w:cs="Arial"/>
          <w:b/>
          <w:bCs/>
          <w:sz w:val="24"/>
        </w:rPr>
        <w:t xml:space="preserve"> de 20</w:t>
      </w:r>
      <w:r w:rsidR="003D3766">
        <w:rPr>
          <w:rFonts w:ascii="Calibri" w:hAnsi="Calibri" w:cs="Arial"/>
          <w:b/>
          <w:bCs/>
          <w:sz w:val="24"/>
        </w:rPr>
        <w:t>1</w:t>
      </w:r>
      <w:r w:rsidR="006A3A0E">
        <w:rPr>
          <w:rFonts w:ascii="Calibri" w:hAnsi="Calibri" w:cs="Arial"/>
          <w:b/>
          <w:bCs/>
          <w:sz w:val="24"/>
        </w:rPr>
        <w:t>2</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w:t>
      </w:r>
      <w:r w:rsidRPr="000F6701">
        <w:rPr>
          <w:rFonts w:ascii="Calibri" w:hAnsi="Calibri" w:cs="Arial"/>
          <w:sz w:val="24"/>
        </w:rPr>
        <w:lastRenderedPageBreak/>
        <w:t xml:space="preserve">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Pr="000F6701" w:rsidRDefault="001D5D53"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F44AA7">
        <w:rPr>
          <w:rFonts w:ascii="Calibri" w:hAnsi="Calibri" w:cs="Arial"/>
          <w:b/>
          <w:sz w:val="24"/>
        </w:rPr>
        <w:t>1</w:t>
      </w:r>
      <w:r w:rsidR="00112415" w:rsidRPr="000F6701">
        <w:rPr>
          <w:rFonts w:ascii="Calibri" w:hAnsi="Calibri" w:cs="Arial"/>
          <w:b/>
          <w:sz w:val="24"/>
        </w:rPr>
        <w:t>:00 horas del d</w:t>
      </w:r>
      <w:r w:rsidR="009318F1" w:rsidRPr="000F6701">
        <w:rPr>
          <w:rFonts w:ascii="Calibri" w:hAnsi="Calibri" w:cs="Arial"/>
          <w:b/>
          <w:sz w:val="24"/>
        </w:rPr>
        <w:t xml:space="preserve">ía </w:t>
      </w:r>
      <w:r w:rsidR="00F44AA7">
        <w:rPr>
          <w:rFonts w:ascii="Calibri" w:hAnsi="Calibri" w:cs="Arial"/>
          <w:b/>
          <w:sz w:val="24"/>
        </w:rPr>
        <w:t>20</w:t>
      </w:r>
      <w:r w:rsidR="009F3AC0">
        <w:rPr>
          <w:rFonts w:ascii="Calibri" w:hAnsi="Calibri" w:cs="Arial"/>
          <w:b/>
          <w:sz w:val="24"/>
        </w:rPr>
        <w:t xml:space="preserve"> </w:t>
      </w:r>
      <w:r w:rsidR="006F4D3A" w:rsidRPr="000F6701">
        <w:rPr>
          <w:rFonts w:ascii="Calibri" w:hAnsi="Calibri" w:cs="Arial"/>
          <w:b/>
          <w:sz w:val="24"/>
        </w:rPr>
        <w:t xml:space="preserve">de </w:t>
      </w:r>
      <w:r w:rsidR="00F44AA7">
        <w:rPr>
          <w:rFonts w:ascii="Calibri" w:hAnsi="Calibri" w:cs="Arial"/>
          <w:b/>
          <w:sz w:val="24"/>
        </w:rPr>
        <w:t>julio</w:t>
      </w:r>
      <w:r w:rsidR="00555876" w:rsidRPr="000F6701">
        <w:rPr>
          <w:rFonts w:ascii="Calibri" w:hAnsi="Calibri" w:cs="Arial"/>
          <w:b/>
          <w:sz w:val="24"/>
        </w:rPr>
        <w:t xml:space="preserve"> de 20</w:t>
      </w:r>
      <w:r w:rsidR="003D3766">
        <w:rPr>
          <w:rFonts w:ascii="Calibri" w:hAnsi="Calibri" w:cs="Arial"/>
          <w:b/>
          <w:sz w:val="24"/>
        </w:rPr>
        <w:t>1</w:t>
      </w:r>
      <w:r w:rsidR="00F44AA7">
        <w:rPr>
          <w:rFonts w:ascii="Calibri" w:hAnsi="Calibri" w:cs="Arial"/>
          <w:b/>
          <w:sz w:val="24"/>
        </w:rPr>
        <w:t>2</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9F3AC0">
        <w:rPr>
          <w:rFonts w:ascii="Calibri" w:hAnsi="Calibri" w:cs="Arial"/>
          <w:sz w:val="24"/>
        </w:rPr>
        <w:t>K</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9F3AC0">
        <w:rPr>
          <w:rFonts w:ascii="Calibri" w:hAnsi="Calibri" w:cs="Arial"/>
          <w:sz w:val="24"/>
        </w:rPr>
        <w:t>L</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975915">
        <w:rPr>
          <w:rFonts w:ascii="Calibri" w:hAnsi="Calibri" w:cs="Arial"/>
          <w:b/>
          <w:sz w:val="24"/>
        </w:rPr>
        <w:t>20</w:t>
      </w:r>
      <w:r w:rsidR="00FF2E2A" w:rsidRPr="000F6701">
        <w:rPr>
          <w:rFonts w:ascii="Calibri" w:hAnsi="Calibri" w:cs="Arial"/>
          <w:b/>
          <w:sz w:val="24"/>
        </w:rPr>
        <w:t xml:space="preserve"> de </w:t>
      </w:r>
      <w:r w:rsidR="00975915">
        <w:rPr>
          <w:rFonts w:ascii="Calibri" w:hAnsi="Calibri" w:cs="Arial"/>
          <w:b/>
          <w:sz w:val="24"/>
        </w:rPr>
        <w:t>julio</w:t>
      </w:r>
      <w:r w:rsidR="00FF2E2A" w:rsidRPr="000F6701">
        <w:rPr>
          <w:rFonts w:ascii="Calibri" w:hAnsi="Calibri" w:cs="Arial"/>
          <w:b/>
          <w:sz w:val="24"/>
        </w:rPr>
        <w:t xml:space="preserve"> de 20</w:t>
      </w:r>
      <w:r w:rsidR="00FF2E2A">
        <w:rPr>
          <w:rFonts w:ascii="Calibri" w:hAnsi="Calibri" w:cs="Arial"/>
          <w:b/>
          <w:sz w:val="24"/>
        </w:rPr>
        <w:t>1</w:t>
      </w:r>
      <w:r w:rsidR="00975915">
        <w:rPr>
          <w:rFonts w:ascii="Calibri" w:hAnsi="Calibri" w:cs="Arial"/>
          <w:b/>
          <w:sz w:val="24"/>
        </w:rPr>
        <w:t>2</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w:t>
      </w:r>
      <w:r w:rsidR="00112415" w:rsidRPr="000F6701">
        <w:rPr>
          <w:rFonts w:ascii="Calibri" w:hAnsi="Calibri" w:cs="Arial"/>
          <w:sz w:val="24"/>
        </w:rPr>
        <w:lastRenderedPageBreak/>
        <w:t>económica presentada y desechará aquellas que no cumplan con lo especificado en el punto 8.1 incis</w:t>
      </w:r>
      <w:r w:rsidR="00732FE2" w:rsidRPr="000F6701">
        <w:rPr>
          <w:rFonts w:ascii="Calibri" w:hAnsi="Calibri" w:cs="Arial"/>
          <w:sz w:val="24"/>
        </w:rPr>
        <w:t xml:space="preserve">o </w:t>
      </w:r>
      <w:r w:rsidR="009F3AC0">
        <w:rPr>
          <w:rFonts w:ascii="Calibri" w:hAnsi="Calibri" w:cs="Arial"/>
          <w:sz w:val="24"/>
        </w:rPr>
        <w:t>K</w:t>
      </w:r>
      <w:r w:rsidR="00732FE2" w:rsidRPr="000F6701">
        <w:rPr>
          <w:rFonts w:ascii="Calibri" w:hAnsi="Calibri" w:cs="Arial"/>
          <w:sz w:val="24"/>
        </w:rPr>
        <w:t xml:space="preserve">) e inciso </w:t>
      </w:r>
      <w:r w:rsidR="009F3AC0">
        <w:rPr>
          <w:rFonts w:ascii="Calibri" w:hAnsi="Calibri" w:cs="Arial"/>
          <w:sz w:val="24"/>
        </w:rPr>
        <w:t>L</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8A2DDC">
        <w:rPr>
          <w:rFonts w:ascii="Calibri" w:hAnsi="Calibri" w:cs="Arial"/>
          <w:b/>
          <w:bCs/>
          <w:sz w:val="24"/>
        </w:rPr>
        <w:t>1</w:t>
      </w:r>
      <w:r w:rsidRPr="000F6701">
        <w:rPr>
          <w:rFonts w:ascii="Calibri" w:hAnsi="Calibri" w:cs="Arial"/>
          <w:b/>
          <w:bCs/>
          <w:sz w:val="24"/>
        </w:rPr>
        <w:t xml:space="preserve">:00 horas del día </w:t>
      </w:r>
      <w:r w:rsidR="001D5D53">
        <w:rPr>
          <w:rFonts w:ascii="Calibri" w:hAnsi="Calibri" w:cs="Arial"/>
          <w:b/>
          <w:bCs/>
          <w:sz w:val="24"/>
        </w:rPr>
        <w:t>2</w:t>
      </w:r>
      <w:r w:rsidR="008A2DDC">
        <w:rPr>
          <w:rFonts w:ascii="Calibri" w:hAnsi="Calibri" w:cs="Arial"/>
          <w:b/>
          <w:bCs/>
          <w:sz w:val="24"/>
        </w:rPr>
        <w:t>3</w:t>
      </w:r>
      <w:r w:rsidR="009F3AC0">
        <w:rPr>
          <w:rFonts w:ascii="Calibri" w:hAnsi="Calibri" w:cs="Arial"/>
          <w:b/>
          <w:bCs/>
          <w:sz w:val="24"/>
        </w:rPr>
        <w:t xml:space="preserve"> </w:t>
      </w:r>
      <w:r w:rsidR="006F4D3A" w:rsidRPr="000F6701">
        <w:rPr>
          <w:rFonts w:ascii="Calibri" w:hAnsi="Calibri" w:cs="Arial"/>
          <w:b/>
          <w:bCs/>
          <w:sz w:val="24"/>
        </w:rPr>
        <w:t xml:space="preserve">de </w:t>
      </w:r>
      <w:r w:rsidR="008A2DDC">
        <w:rPr>
          <w:rFonts w:ascii="Calibri" w:hAnsi="Calibri" w:cs="Arial"/>
          <w:b/>
          <w:bCs/>
          <w:sz w:val="24"/>
        </w:rPr>
        <w:t>julio</w:t>
      </w:r>
      <w:r w:rsidR="0094016B">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8A2DDC">
        <w:rPr>
          <w:rFonts w:ascii="Calibri" w:hAnsi="Calibri" w:cs="Arial"/>
          <w:b/>
          <w:bCs/>
          <w:sz w:val="24"/>
        </w:rPr>
        <w:t>2</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105794" w:rsidRDefault="008A2DDC" w:rsidP="008A2DDC">
      <w:pPr>
        <w:spacing w:line="240" w:lineRule="exact"/>
        <w:ind w:left="1134"/>
        <w:jc w:val="both"/>
        <w:rPr>
          <w:rFonts w:ascii="Calibri" w:hAnsi="Calibri" w:cs="Calibri"/>
          <w:b/>
          <w:sz w:val="24"/>
        </w:rPr>
      </w:pPr>
      <w:r w:rsidRPr="00105794">
        <w:rPr>
          <w:rFonts w:ascii="Calibri" w:hAnsi="Calibri" w:cs="Calibri"/>
          <w:b/>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700BDA" w:rsidRDefault="00700BDA" w:rsidP="008A2DDC">
      <w:pPr>
        <w:spacing w:line="240" w:lineRule="exact"/>
        <w:jc w:val="both"/>
        <w:rPr>
          <w:rFonts w:ascii="Calibri" w:hAnsi="Calibri" w:cs="Arial"/>
          <w:sz w:val="24"/>
        </w:rPr>
      </w:pPr>
    </w:p>
    <w:p w:rsidR="00E35469" w:rsidRDefault="00E35469" w:rsidP="008A2DDC">
      <w:pPr>
        <w:spacing w:line="240" w:lineRule="exact"/>
        <w:jc w:val="both"/>
        <w:rPr>
          <w:rFonts w:ascii="Calibri" w:hAnsi="Calibri" w:cs="Arial"/>
          <w:sz w:val="24"/>
        </w:rPr>
      </w:pPr>
    </w:p>
    <w:p w:rsidR="00E35469" w:rsidRDefault="00E35469" w:rsidP="008A2DDC">
      <w:pPr>
        <w:spacing w:line="240" w:lineRule="exact"/>
        <w:jc w:val="both"/>
        <w:rPr>
          <w:rFonts w:ascii="Calibri" w:hAnsi="Calibri" w:cs="Arial"/>
          <w:sz w:val="24"/>
        </w:rPr>
      </w:pPr>
    </w:p>
    <w:p w:rsidR="00E35469" w:rsidRPr="000F6701" w:rsidRDefault="00E35469" w:rsidP="008A2DDC">
      <w:pPr>
        <w:spacing w:line="240" w:lineRule="exact"/>
        <w:jc w:val="both"/>
        <w:rPr>
          <w:rFonts w:ascii="Calibri" w:hAnsi="Calibri" w:cs="Arial"/>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lastRenderedPageBreak/>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w:t>
      </w:r>
      <w:r w:rsidR="007B2DF1">
        <w:rPr>
          <w:rFonts w:ascii="Calibri" w:hAnsi="Calibri" w:cs="Arial"/>
          <w:b/>
          <w:sz w:val="24"/>
        </w:rPr>
        <w:t>por partida</w:t>
      </w:r>
      <w:r w:rsidR="0094016B">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lastRenderedPageBreak/>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94016B">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lastRenderedPageBreak/>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Pr="000F6701"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Default="004F7DBE" w:rsidP="00DD622A">
      <w:pPr>
        <w:pStyle w:val="2"/>
        <w:ind w:left="0" w:right="27"/>
        <w:rPr>
          <w:rFonts w:ascii="Calibri" w:hAnsi="Calibri" w:cs="Arial"/>
        </w:rPr>
      </w:pP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Pd:           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392A62" w:rsidRDefault="00392A62" w:rsidP="00D9540F">
      <w:pPr>
        <w:pStyle w:val="3"/>
        <w:ind w:left="0" w:firstLine="0"/>
        <w:rPr>
          <w:rFonts w:ascii="Calibri" w:hAnsi="Calibri" w:cs="Arial"/>
          <w:sz w:val="24"/>
        </w:rPr>
      </w:pPr>
    </w:p>
    <w:p w:rsidR="00884CDA" w:rsidRPr="000F6701" w:rsidRDefault="00884CDA"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lastRenderedPageBreak/>
        <w:t>34.</w:t>
      </w:r>
      <w:r w:rsidRPr="000F6701">
        <w:rPr>
          <w:rFonts w:ascii="Calibri" w:hAnsi="Calibri" w:cs="Arial"/>
          <w:b/>
          <w:sz w:val="24"/>
        </w:rPr>
        <w:tab/>
        <w:t>DERECHO DEL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112415" w:rsidRPr="000F6701" w:rsidRDefault="00112415" w:rsidP="006771A6">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p w:rsidR="00D051CC" w:rsidRPr="000F6701" w:rsidRDefault="00D051CC" w:rsidP="00D9540F">
      <w:pPr>
        <w:rPr>
          <w:rFonts w:ascii="Calibri" w:hAnsi="Calibri" w:cs="Arial"/>
        </w:rPr>
      </w:pP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40E9" w:rsidRDefault="00FF40E9">
      <w:r>
        <w:separator/>
      </w:r>
    </w:p>
  </w:endnote>
  <w:endnote w:type="continuationSeparator" w:id="0">
    <w:p w:rsidR="00FF40E9" w:rsidRDefault="00FF4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071" w:rsidRDefault="00DB707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B7071" w:rsidRDefault="00DB707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071" w:rsidRPr="00F96976" w:rsidRDefault="00DB7071" w:rsidP="004E1201">
    <w:pPr>
      <w:pStyle w:val="Piedepgina"/>
      <w:jc w:val="center"/>
      <w:rPr>
        <w:rFonts w:ascii="Helvetica" w:hAnsi="Helvetica" w:cs="Tahoma"/>
        <w:sz w:val="16"/>
        <w:szCs w:val="16"/>
      </w:rPr>
    </w:pPr>
    <w:r>
      <w:rPr>
        <w:rFonts w:ascii="Helvetica" w:hAnsi="Helvetica"/>
        <w:iCs/>
        <w:noProof/>
        <w:sz w:val="16"/>
        <w:szCs w:val="16"/>
        <w:lang w:val="es-MX" w:eastAsia="es-MX"/>
      </w:rPr>
      <w:pict>
        <v:line id="Line 12" o:spid="_x0000_s2049" style="position:absolute;left:0;text-align:left;z-index:251657728;visibility:visible;mso-wrap-distance-top:-3e-5mm;mso-wrap-distance-bottom:-3e-5mm"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9B22ED">
      <w:rPr>
        <w:rStyle w:val="Nmerodepgina"/>
        <w:rFonts w:ascii="Helvetica" w:hAnsi="Helvetica"/>
        <w:noProof/>
        <w:sz w:val="16"/>
        <w:szCs w:val="16"/>
      </w:rPr>
      <w:t>3</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9B22ED">
      <w:rPr>
        <w:rStyle w:val="Nmerodepgina"/>
        <w:rFonts w:ascii="Helvetica" w:hAnsi="Helvetica"/>
        <w:noProof/>
        <w:sz w:val="16"/>
        <w:szCs w:val="16"/>
      </w:rPr>
      <w:t>24</w:t>
    </w:r>
    <w:r w:rsidRPr="00F96976">
      <w:rPr>
        <w:rStyle w:val="Nmerodepgina"/>
        <w:rFonts w:ascii="Helvetica" w:hAnsi="Helvetica"/>
        <w:sz w:val="16"/>
        <w:szCs w:val="16"/>
      </w:rPr>
      <w:fldChar w:fldCharType="end"/>
    </w:r>
  </w:p>
  <w:p w:rsidR="00DB7071" w:rsidRPr="00F96976" w:rsidRDefault="00DB7071"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40E9" w:rsidRDefault="00FF40E9">
      <w:r>
        <w:separator/>
      </w:r>
    </w:p>
  </w:footnote>
  <w:footnote w:type="continuationSeparator" w:id="0">
    <w:p w:rsidR="00FF40E9" w:rsidRDefault="00FF40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7071" w:rsidRDefault="00DB7071" w:rsidP="004E1201">
    <w:pPr>
      <w:pStyle w:val="Encabezado"/>
      <w:rPr>
        <w:rFonts w:ascii="Arial" w:hAnsi="Arial" w:cs="Arial"/>
        <w:b/>
        <w:i/>
      </w:rPr>
    </w:pPr>
  </w:p>
  <w:p w:rsidR="00DB7071" w:rsidRDefault="00DB7071"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21-12</w:t>
    </w:r>
  </w:p>
  <w:p w:rsidR="00DB7071" w:rsidRPr="00F96976" w:rsidRDefault="00DB7071"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BD598E"/>
    <w:multiLevelType w:val="hybridMultilevel"/>
    <w:tmpl w:val="601811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4">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5">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AC42794"/>
    <w:multiLevelType w:val="hybridMultilevel"/>
    <w:tmpl w:val="4028BA60"/>
    <w:lvl w:ilvl="0" w:tplc="A9546AC4">
      <w:start w:val="1"/>
      <w:numFmt w:val="upperLetter"/>
      <w:lvlText w:val="%1)"/>
      <w:lvlJc w:val="left"/>
      <w:pPr>
        <w:tabs>
          <w:tab w:val="num" w:pos="720"/>
        </w:tabs>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8">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1">
    <w:nsid w:val="549E788C"/>
    <w:multiLevelType w:val="hybridMultilevel"/>
    <w:tmpl w:val="89202678"/>
    <w:lvl w:ilvl="0" w:tplc="3B08048A">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24">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26">
    <w:nsid w:val="58AB4FF1"/>
    <w:multiLevelType w:val="hybridMultilevel"/>
    <w:tmpl w:val="15CA2FC2"/>
    <w:lvl w:ilvl="0" w:tplc="520898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9">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0">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2">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75231170"/>
    <w:multiLevelType w:val="hybridMultilevel"/>
    <w:tmpl w:val="499423FA"/>
    <w:lvl w:ilvl="0" w:tplc="FC00131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4">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1"/>
  </w:num>
  <w:num w:numId="2">
    <w:abstractNumId w:val="17"/>
  </w:num>
  <w:num w:numId="3">
    <w:abstractNumId w:val="29"/>
  </w:num>
  <w:num w:numId="4">
    <w:abstractNumId w:val="34"/>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8"/>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27"/>
  </w:num>
  <w:num w:numId="8">
    <w:abstractNumId w:val="32"/>
  </w:num>
  <w:num w:numId="9">
    <w:abstractNumId w:val="10"/>
  </w:num>
  <w:num w:numId="10">
    <w:abstractNumId w:val="31"/>
  </w:num>
  <w:num w:numId="11">
    <w:abstractNumId w:val="19"/>
  </w:num>
  <w:num w:numId="12">
    <w:abstractNumId w:val="14"/>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8"/>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3"/>
  </w:num>
  <w:num w:numId="15">
    <w:abstractNumId w:val="22"/>
  </w:num>
  <w:num w:numId="16">
    <w:abstractNumId w:val="15"/>
  </w:num>
  <w:num w:numId="17">
    <w:abstractNumId w:val="32"/>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35"/>
  </w:num>
  <w:num w:numId="19">
    <w:abstractNumId w:val="7"/>
  </w:num>
  <w:num w:numId="20">
    <w:abstractNumId w:val="30"/>
  </w:num>
  <w:num w:numId="21">
    <w:abstractNumId w:val="12"/>
  </w:num>
  <w:num w:numId="22">
    <w:abstractNumId w:val="4"/>
  </w:num>
  <w:num w:numId="23">
    <w:abstractNumId w:val="20"/>
  </w:num>
  <w:num w:numId="24">
    <w:abstractNumId w:val="24"/>
  </w:num>
  <w:num w:numId="25">
    <w:abstractNumId w:val="8"/>
  </w:num>
  <w:num w:numId="26">
    <w:abstractNumId w:val="2"/>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23"/>
  </w:num>
  <w:num w:numId="30">
    <w:abstractNumId w:val="25"/>
  </w:num>
  <w:num w:numId="31">
    <w:abstractNumId w:val="5"/>
  </w:num>
  <w:num w:numId="32">
    <w:abstractNumId w:val="9"/>
  </w:num>
  <w:num w:numId="33">
    <w:abstractNumId w:val="26"/>
  </w:num>
  <w:num w:numId="34">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5">
    <w:abstractNumId w:val="21"/>
  </w:num>
  <w:num w:numId="36">
    <w:abstractNumId w:val="1"/>
  </w:num>
  <w:num w:numId="37">
    <w:abstractNumId w:val="16"/>
  </w:num>
  <w:num w:numId="38">
    <w:abstractNumId w:val="3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o:colormru v:ext="edit" colors="#7fba00,#00a3dd,#006,#000048"/>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3F49E5"/>
    <w:rsid w:val="00002A6A"/>
    <w:rsid w:val="0000302C"/>
    <w:rsid w:val="0000556F"/>
    <w:rsid w:val="00011A09"/>
    <w:rsid w:val="00012A7C"/>
    <w:rsid w:val="00012B7B"/>
    <w:rsid w:val="00014319"/>
    <w:rsid w:val="00014BBA"/>
    <w:rsid w:val="00015256"/>
    <w:rsid w:val="000207A3"/>
    <w:rsid w:val="00020AF0"/>
    <w:rsid w:val="00023D78"/>
    <w:rsid w:val="000244CE"/>
    <w:rsid w:val="00024E85"/>
    <w:rsid w:val="00025D3D"/>
    <w:rsid w:val="00026083"/>
    <w:rsid w:val="000302D0"/>
    <w:rsid w:val="00031128"/>
    <w:rsid w:val="00032753"/>
    <w:rsid w:val="0003394D"/>
    <w:rsid w:val="000347EF"/>
    <w:rsid w:val="000348BE"/>
    <w:rsid w:val="00035183"/>
    <w:rsid w:val="00036BAC"/>
    <w:rsid w:val="00037ACB"/>
    <w:rsid w:val="00041137"/>
    <w:rsid w:val="00041416"/>
    <w:rsid w:val="000423EA"/>
    <w:rsid w:val="00043428"/>
    <w:rsid w:val="00043FEA"/>
    <w:rsid w:val="00044476"/>
    <w:rsid w:val="00046594"/>
    <w:rsid w:val="00050429"/>
    <w:rsid w:val="0005054D"/>
    <w:rsid w:val="0005083C"/>
    <w:rsid w:val="000508C2"/>
    <w:rsid w:val="00052E96"/>
    <w:rsid w:val="00052F34"/>
    <w:rsid w:val="00054818"/>
    <w:rsid w:val="00054FD5"/>
    <w:rsid w:val="00060670"/>
    <w:rsid w:val="00061C9F"/>
    <w:rsid w:val="00062EAA"/>
    <w:rsid w:val="00063551"/>
    <w:rsid w:val="0006456F"/>
    <w:rsid w:val="0006692E"/>
    <w:rsid w:val="000701E7"/>
    <w:rsid w:val="00071F7C"/>
    <w:rsid w:val="0007224C"/>
    <w:rsid w:val="00073870"/>
    <w:rsid w:val="000742EB"/>
    <w:rsid w:val="00075C16"/>
    <w:rsid w:val="000778C4"/>
    <w:rsid w:val="00077ADD"/>
    <w:rsid w:val="00080086"/>
    <w:rsid w:val="00080D5D"/>
    <w:rsid w:val="00082481"/>
    <w:rsid w:val="00084642"/>
    <w:rsid w:val="00085106"/>
    <w:rsid w:val="00085FCC"/>
    <w:rsid w:val="00090652"/>
    <w:rsid w:val="00090BB8"/>
    <w:rsid w:val="00091B15"/>
    <w:rsid w:val="0009227E"/>
    <w:rsid w:val="000930B8"/>
    <w:rsid w:val="000933A0"/>
    <w:rsid w:val="00093B69"/>
    <w:rsid w:val="00096A49"/>
    <w:rsid w:val="00097471"/>
    <w:rsid w:val="000A0840"/>
    <w:rsid w:val="000A183C"/>
    <w:rsid w:val="000A25C6"/>
    <w:rsid w:val="000A3946"/>
    <w:rsid w:val="000A5D53"/>
    <w:rsid w:val="000A716F"/>
    <w:rsid w:val="000A7271"/>
    <w:rsid w:val="000B035E"/>
    <w:rsid w:val="000B17A6"/>
    <w:rsid w:val="000B2919"/>
    <w:rsid w:val="000B319B"/>
    <w:rsid w:val="000B31D3"/>
    <w:rsid w:val="000C0828"/>
    <w:rsid w:val="000C0C83"/>
    <w:rsid w:val="000C0D40"/>
    <w:rsid w:val="000C0E41"/>
    <w:rsid w:val="000C3818"/>
    <w:rsid w:val="000C66D1"/>
    <w:rsid w:val="000C6C48"/>
    <w:rsid w:val="000C6F54"/>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E4EFF"/>
    <w:rsid w:val="000F138F"/>
    <w:rsid w:val="000F1768"/>
    <w:rsid w:val="000F1B8D"/>
    <w:rsid w:val="000F2413"/>
    <w:rsid w:val="000F2586"/>
    <w:rsid w:val="000F2AFD"/>
    <w:rsid w:val="000F4281"/>
    <w:rsid w:val="000F44BC"/>
    <w:rsid w:val="000F4549"/>
    <w:rsid w:val="000F5310"/>
    <w:rsid w:val="000F5D23"/>
    <w:rsid w:val="000F6701"/>
    <w:rsid w:val="000F6ECB"/>
    <w:rsid w:val="000F72A1"/>
    <w:rsid w:val="000F7AB1"/>
    <w:rsid w:val="000F7EFB"/>
    <w:rsid w:val="00102106"/>
    <w:rsid w:val="00102761"/>
    <w:rsid w:val="00102776"/>
    <w:rsid w:val="00103BB5"/>
    <w:rsid w:val="00104686"/>
    <w:rsid w:val="00104EAE"/>
    <w:rsid w:val="00106A29"/>
    <w:rsid w:val="00106EAC"/>
    <w:rsid w:val="001073EB"/>
    <w:rsid w:val="00111253"/>
    <w:rsid w:val="00112415"/>
    <w:rsid w:val="001125CB"/>
    <w:rsid w:val="00112B69"/>
    <w:rsid w:val="00114144"/>
    <w:rsid w:val="00114D9E"/>
    <w:rsid w:val="00114FCB"/>
    <w:rsid w:val="00116D2E"/>
    <w:rsid w:val="001177B6"/>
    <w:rsid w:val="001200D5"/>
    <w:rsid w:val="00120B13"/>
    <w:rsid w:val="001210D6"/>
    <w:rsid w:val="0012311F"/>
    <w:rsid w:val="00123BDC"/>
    <w:rsid w:val="0012543F"/>
    <w:rsid w:val="0012596E"/>
    <w:rsid w:val="0012623E"/>
    <w:rsid w:val="001305AE"/>
    <w:rsid w:val="00130B97"/>
    <w:rsid w:val="00130D25"/>
    <w:rsid w:val="00130F4E"/>
    <w:rsid w:val="00132D8A"/>
    <w:rsid w:val="00133DF7"/>
    <w:rsid w:val="00134229"/>
    <w:rsid w:val="00134CF7"/>
    <w:rsid w:val="0013579D"/>
    <w:rsid w:val="00136C03"/>
    <w:rsid w:val="00141380"/>
    <w:rsid w:val="00145272"/>
    <w:rsid w:val="001455EE"/>
    <w:rsid w:val="0014621D"/>
    <w:rsid w:val="001465F9"/>
    <w:rsid w:val="00150C22"/>
    <w:rsid w:val="001535E4"/>
    <w:rsid w:val="00154A87"/>
    <w:rsid w:val="00156C20"/>
    <w:rsid w:val="00160626"/>
    <w:rsid w:val="0016188B"/>
    <w:rsid w:val="0016233E"/>
    <w:rsid w:val="00162A7E"/>
    <w:rsid w:val="00163439"/>
    <w:rsid w:val="00164FEF"/>
    <w:rsid w:val="001654DE"/>
    <w:rsid w:val="001658AD"/>
    <w:rsid w:val="00166EC8"/>
    <w:rsid w:val="0016705A"/>
    <w:rsid w:val="00170374"/>
    <w:rsid w:val="0017353B"/>
    <w:rsid w:val="0017547D"/>
    <w:rsid w:val="001755DA"/>
    <w:rsid w:val="00176775"/>
    <w:rsid w:val="001768AC"/>
    <w:rsid w:val="001812BB"/>
    <w:rsid w:val="00181337"/>
    <w:rsid w:val="0018157E"/>
    <w:rsid w:val="00182034"/>
    <w:rsid w:val="001831A9"/>
    <w:rsid w:val="00183959"/>
    <w:rsid w:val="00183A70"/>
    <w:rsid w:val="001861DA"/>
    <w:rsid w:val="0019092D"/>
    <w:rsid w:val="00193455"/>
    <w:rsid w:val="00193548"/>
    <w:rsid w:val="00197005"/>
    <w:rsid w:val="001A1837"/>
    <w:rsid w:val="001A30B3"/>
    <w:rsid w:val="001A38B4"/>
    <w:rsid w:val="001A44BF"/>
    <w:rsid w:val="001A4C75"/>
    <w:rsid w:val="001A5327"/>
    <w:rsid w:val="001B1F3C"/>
    <w:rsid w:val="001B29A5"/>
    <w:rsid w:val="001B4133"/>
    <w:rsid w:val="001B46E5"/>
    <w:rsid w:val="001B6441"/>
    <w:rsid w:val="001B73B4"/>
    <w:rsid w:val="001C008F"/>
    <w:rsid w:val="001C009F"/>
    <w:rsid w:val="001C0A00"/>
    <w:rsid w:val="001C0BAC"/>
    <w:rsid w:val="001C2291"/>
    <w:rsid w:val="001C2777"/>
    <w:rsid w:val="001C2AAA"/>
    <w:rsid w:val="001C32C6"/>
    <w:rsid w:val="001C584C"/>
    <w:rsid w:val="001C6124"/>
    <w:rsid w:val="001D124D"/>
    <w:rsid w:val="001D2138"/>
    <w:rsid w:val="001D41E4"/>
    <w:rsid w:val="001D4C10"/>
    <w:rsid w:val="001D4E9B"/>
    <w:rsid w:val="001D5D53"/>
    <w:rsid w:val="001D5FF6"/>
    <w:rsid w:val="001D78E7"/>
    <w:rsid w:val="001D7B77"/>
    <w:rsid w:val="001E0C26"/>
    <w:rsid w:val="001E1A60"/>
    <w:rsid w:val="001E253F"/>
    <w:rsid w:val="001E2614"/>
    <w:rsid w:val="001E2D2D"/>
    <w:rsid w:val="001E3D06"/>
    <w:rsid w:val="001E49F0"/>
    <w:rsid w:val="001E5882"/>
    <w:rsid w:val="001E6F18"/>
    <w:rsid w:val="001E743E"/>
    <w:rsid w:val="001E79BF"/>
    <w:rsid w:val="001E7F80"/>
    <w:rsid w:val="001F1A1D"/>
    <w:rsid w:val="001F2148"/>
    <w:rsid w:val="001F2E45"/>
    <w:rsid w:val="001F5DC5"/>
    <w:rsid w:val="001F65D0"/>
    <w:rsid w:val="001F7062"/>
    <w:rsid w:val="001F7109"/>
    <w:rsid w:val="0020101E"/>
    <w:rsid w:val="002016E2"/>
    <w:rsid w:val="00202814"/>
    <w:rsid w:val="00204B38"/>
    <w:rsid w:val="0020532A"/>
    <w:rsid w:val="00206B5A"/>
    <w:rsid w:val="0020743F"/>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7452"/>
    <w:rsid w:val="002277E7"/>
    <w:rsid w:val="00227931"/>
    <w:rsid w:val="00231311"/>
    <w:rsid w:val="002316DD"/>
    <w:rsid w:val="00231A97"/>
    <w:rsid w:val="00231C6A"/>
    <w:rsid w:val="002324D7"/>
    <w:rsid w:val="002332BD"/>
    <w:rsid w:val="00235F6B"/>
    <w:rsid w:val="00242477"/>
    <w:rsid w:val="002434F7"/>
    <w:rsid w:val="002438A9"/>
    <w:rsid w:val="00244D15"/>
    <w:rsid w:val="002458CF"/>
    <w:rsid w:val="002471B6"/>
    <w:rsid w:val="002477ED"/>
    <w:rsid w:val="0025039C"/>
    <w:rsid w:val="0025310B"/>
    <w:rsid w:val="0025370D"/>
    <w:rsid w:val="002537CC"/>
    <w:rsid w:val="00253CA1"/>
    <w:rsid w:val="00256445"/>
    <w:rsid w:val="0025780D"/>
    <w:rsid w:val="00257ADC"/>
    <w:rsid w:val="00257F1E"/>
    <w:rsid w:val="0026022E"/>
    <w:rsid w:val="00262F5E"/>
    <w:rsid w:val="00264CBF"/>
    <w:rsid w:val="00270A03"/>
    <w:rsid w:val="00271FAB"/>
    <w:rsid w:val="0027203E"/>
    <w:rsid w:val="0027306F"/>
    <w:rsid w:val="00273AB8"/>
    <w:rsid w:val="002753AA"/>
    <w:rsid w:val="0027791B"/>
    <w:rsid w:val="00280276"/>
    <w:rsid w:val="00281A1A"/>
    <w:rsid w:val="00281CA1"/>
    <w:rsid w:val="00281FEE"/>
    <w:rsid w:val="0028242B"/>
    <w:rsid w:val="00283F5F"/>
    <w:rsid w:val="00284595"/>
    <w:rsid w:val="002859E4"/>
    <w:rsid w:val="00285CE8"/>
    <w:rsid w:val="002867AE"/>
    <w:rsid w:val="00287D2B"/>
    <w:rsid w:val="00290293"/>
    <w:rsid w:val="00290B3E"/>
    <w:rsid w:val="002910D5"/>
    <w:rsid w:val="00291BBC"/>
    <w:rsid w:val="00292709"/>
    <w:rsid w:val="00293AAD"/>
    <w:rsid w:val="002957EE"/>
    <w:rsid w:val="0029760B"/>
    <w:rsid w:val="002A1E9B"/>
    <w:rsid w:val="002A2529"/>
    <w:rsid w:val="002A2B4E"/>
    <w:rsid w:val="002A44DE"/>
    <w:rsid w:val="002A5088"/>
    <w:rsid w:val="002A54F6"/>
    <w:rsid w:val="002A611C"/>
    <w:rsid w:val="002A7025"/>
    <w:rsid w:val="002B007E"/>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5AFB"/>
    <w:rsid w:val="002D6899"/>
    <w:rsid w:val="002D6911"/>
    <w:rsid w:val="002D75EE"/>
    <w:rsid w:val="002D79B9"/>
    <w:rsid w:val="002D7D56"/>
    <w:rsid w:val="002D7DD0"/>
    <w:rsid w:val="002E16C3"/>
    <w:rsid w:val="002E176D"/>
    <w:rsid w:val="002E2359"/>
    <w:rsid w:val="002E2712"/>
    <w:rsid w:val="002E275D"/>
    <w:rsid w:val="002E280A"/>
    <w:rsid w:val="002E36E6"/>
    <w:rsid w:val="002E57B9"/>
    <w:rsid w:val="002E5EEE"/>
    <w:rsid w:val="002E6673"/>
    <w:rsid w:val="002F0838"/>
    <w:rsid w:val="002F37C3"/>
    <w:rsid w:val="002F4CE8"/>
    <w:rsid w:val="003003C6"/>
    <w:rsid w:val="00300899"/>
    <w:rsid w:val="0030376F"/>
    <w:rsid w:val="003045C4"/>
    <w:rsid w:val="00304C73"/>
    <w:rsid w:val="00305403"/>
    <w:rsid w:val="00306745"/>
    <w:rsid w:val="00307856"/>
    <w:rsid w:val="00310C6F"/>
    <w:rsid w:val="00312761"/>
    <w:rsid w:val="00313086"/>
    <w:rsid w:val="003137FD"/>
    <w:rsid w:val="00314357"/>
    <w:rsid w:val="00314B98"/>
    <w:rsid w:val="00315171"/>
    <w:rsid w:val="00316057"/>
    <w:rsid w:val="00317920"/>
    <w:rsid w:val="0032147B"/>
    <w:rsid w:val="00321582"/>
    <w:rsid w:val="0032316D"/>
    <w:rsid w:val="0032708D"/>
    <w:rsid w:val="00327BF3"/>
    <w:rsid w:val="00330193"/>
    <w:rsid w:val="00333347"/>
    <w:rsid w:val="00334627"/>
    <w:rsid w:val="00335716"/>
    <w:rsid w:val="003371DF"/>
    <w:rsid w:val="003400EC"/>
    <w:rsid w:val="003408F2"/>
    <w:rsid w:val="00341FC0"/>
    <w:rsid w:val="0034299B"/>
    <w:rsid w:val="0034593D"/>
    <w:rsid w:val="003461BC"/>
    <w:rsid w:val="00350127"/>
    <w:rsid w:val="0035188F"/>
    <w:rsid w:val="003525C3"/>
    <w:rsid w:val="00352F12"/>
    <w:rsid w:val="00353883"/>
    <w:rsid w:val="00353D21"/>
    <w:rsid w:val="0035494F"/>
    <w:rsid w:val="0035619A"/>
    <w:rsid w:val="0035663A"/>
    <w:rsid w:val="00357F1E"/>
    <w:rsid w:val="0036154D"/>
    <w:rsid w:val="00362266"/>
    <w:rsid w:val="003639B9"/>
    <w:rsid w:val="00365BB2"/>
    <w:rsid w:val="003672D4"/>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5804"/>
    <w:rsid w:val="00387378"/>
    <w:rsid w:val="00390458"/>
    <w:rsid w:val="00391172"/>
    <w:rsid w:val="003912EF"/>
    <w:rsid w:val="003924D9"/>
    <w:rsid w:val="00392A62"/>
    <w:rsid w:val="00393263"/>
    <w:rsid w:val="0039469E"/>
    <w:rsid w:val="00394B27"/>
    <w:rsid w:val="00395A60"/>
    <w:rsid w:val="00396FCC"/>
    <w:rsid w:val="00397157"/>
    <w:rsid w:val="00397343"/>
    <w:rsid w:val="0039735B"/>
    <w:rsid w:val="00397968"/>
    <w:rsid w:val="003A0048"/>
    <w:rsid w:val="003A07D0"/>
    <w:rsid w:val="003A090A"/>
    <w:rsid w:val="003A1169"/>
    <w:rsid w:val="003A1460"/>
    <w:rsid w:val="003A212D"/>
    <w:rsid w:val="003A2370"/>
    <w:rsid w:val="003A262A"/>
    <w:rsid w:val="003A2B68"/>
    <w:rsid w:val="003A4A8C"/>
    <w:rsid w:val="003A4EA0"/>
    <w:rsid w:val="003A65B3"/>
    <w:rsid w:val="003A7787"/>
    <w:rsid w:val="003A7C6D"/>
    <w:rsid w:val="003B057F"/>
    <w:rsid w:val="003B1EBB"/>
    <w:rsid w:val="003B246D"/>
    <w:rsid w:val="003B55B5"/>
    <w:rsid w:val="003C131D"/>
    <w:rsid w:val="003C20AB"/>
    <w:rsid w:val="003C32E4"/>
    <w:rsid w:val="003C73FD"/>
    <w:rsid w:val="003D0401"/>
    <w:rsid w:val="003D0D9C"/>
    <w:rsid w:val="003D1F8C"/>
    <w:rsid w:val="003D3102"/>
    <w:rsid w:val="003D3766"/>
    <w:rsid w:val="003D42BA"/>
    <w:rsid w:val="003D4F69"/>
    <w:rsid w:val="003D6FAC"/>
    <w:rsid w:val="003D782A"/>
    <w:rsid w:val="003E134B"/>
    <w:rsid w:val="003E1836"/>
    <w:rsid w:val="003E1B74"/>
    <w:rsid w:val="003E2190"/>
    <w:rsid w:val="003E2D67"/>
    <w:rsid w:val="003E44E7"/>
    <w:rsid w:val="003E5746"/>
    <w:rsid w:val="003E67E5"/>
    <w:rsid w:val="003E7EB4"/>
    <w:rsid w:val="003F03F7"/>
    <w:rsid w:val="003F103D"/>
    <w:rsid w:val="003F11AB"/>
    <w:rsid w:val="003F2248"/>
    <w:rsid w:val="003F3D40"/>
    <w:rsid w:val="003F49E5"/>
    <w:rsid w:val="003F520C"/>
    <w:rsid w:val="003F5C53"/>
    <w:rsid w:val="003F5D45"/>
    <w:rsid w:val="003F6A8F"/>
    <w:rsid w:val="004007F3"/>
    <w:rsid w:val="0040197A"/>
    <w:rsid w:val="00401F0F"/>
    <w:rsid w:val="0040333D"/>
    <w:rsid w:val="00403E1F"/>
    <w:rsid w:val="00404F42"/>
    <w:rsid w:val="004050E9"/>
    <w:rsid w:val="00410C5D"/>
    <w:rsid w:val="00410EE9"/>
    <w:rsid w:val="00411C00"/>
    <w:rsid w:val="00414E56"/>
    <w:rsid w:val="0041587E"/>
    <w:rsid w:val="00416332"/>
    <w:rsid w:val="004164D0"/>
    <w:rsid w:val="00416CCC"/>
    <w:rsid w:val="004177C4"/>
    <w:rsid w:val="0042141F"/>
    <w:rsid w:val="00421700"/>
    <w:rsid w:val="00427373"/>
    <w:rsid w:val="00430B6A"/>
    <w:rsid w:val="00430E03"/>
    <w:rsid w:val="00431373"/>
    <w:rsid w:val="004316EF"/>
    <w:rsid w:val="00432D07"/>
    <w:rsid w:val="004343FA"/>
    <w:rsid w:val="004376D2"/>
    <w:rsid w:val="00437AE9"/>
    <w:rsid w:val="0044089E"/>
    <w:rsid w:val="004410BB"/>
    <w:rsid w:val="00443414"/>
    <w:rsid w:val="004464A4"/>
    <w:rsid w:val="00446912"/>
    <w:rsid w:val="004475C5"/>
    <w:rsid w:val="00447A81"/>
    <w:rsid w:val="0045049D"/>
    <w:rsid w:val="00450CA9"/>
    <w:rsid w:val="0045118A"/>
    <w:rsid w:val="004516E6"/>
    <w:rsid w:val="00452372"/>
    <w:rsid w:val="00452C4A"/>
    <w:rsid w:val="00454106"/>
    <w:rsid w:val="00454364"/>
    <w:rsid w:val="00455A6F"/>
    <w:rsid w:val="00455B36"/>
    <w:rsid w:val="0045780F"/>
    <w:rsid w:val="00457EEE"/>
    <w:rsid w:val="00460B02"/>
    <w:rsid w:val="00460DB9"/>
    <w:rsid w:val="00460F15"/>
    <w:rsid w:val="004612BA"/>
    <w:rsid w:val="0046151D"/>
    <w:rsid w:val="00461C69"/>
    <w:rsid w:val="00461F3E"/>
    <w:rsid w:val="00462614"/>
    <w:rsid w:val="00464C55"/>
    <w:rsid w:val="00464EB4"/>
    <w:rsid w:val="00466A07"/>
    <w:rsid w:val="00467DDA"/>
    <w:rsid w:val="004703F0"/>
    <w:rsid w:val="004703F1"/>
    <w:rsid w:val="00470B41"/>
    <w:rsid w:val="00471977"/>
    <w:rsid w:val="00472968"/>
    <w:rsid w:val="00474DB1"/>
    <w:rsid w:val="00475263"/>
    <w:rsid w:val="00475889"/>
    <w:rsid w:val="00475E41"/>
    <w:rsid w:val="004761DB"/>
    <w:rsid w:val="00477E32"/>
    <w:rsid w:val="00480D81"/>
    <w:rsid w:val="00481B33"/>
    <w:rsid w:val="00482470"/>
    <w:rsid w:val="004825B0"/>
    <w:rsid w:val="0048336A"/>
    <w:rsid w:val="00483E41"/>
    <w:rsid w:val="00484408"/>
    <w:rsid w:val="00484F9D"/>
    <w:rsid w:val="004853A3"/>
    <w:rsid w:val="0048557B"/>
    <w:rsid w:val="00485B92"/>
    <w:rsid w:val="00486132"/>
    <w:rsid w:val="004862E5"/>
    <w:rsid w:val="00486435"/>
    <w:rsid w:val="004868BA"/>
    <w:rsid w:val="00492CA3"/>
    <w:rsid w:val="00493075"/>
    <w:rsid w:val="00494686"/>
    <w:rsid w:val="00494CFE"/>
    <w:rsid w:val="00494FF3"/>
    <w:rsid w:val="004957B7"/>
    <w:rsid w:val="0049791A"/>
    <w:rsid w:val="00497EA0"/>
    <w:rsid w:val="004A3DB5"/>
    <w:rsid w:val="004A474C"/>
    <w:rsid w:val="004A49AD"/>
    <w:rsid w:val="004A5741"/>
    <w:rsid w:val="004A70AA"/>
    <w:rsid w:val="004B1DA1"/>
    <w:rsid w:val="004B26CE"/>
    <w:rsid w:val="004B2ABE"/>
    <w:rsid w:val="004B430B"/>
    <w:rsid w:val="004B5A85"/>
    <w:rsid w:val="004B62FE"/>
    <w:rsid w:val="004B631B"/>
    <w:rsid w:val="004B68D0"/>
    <w:rsid w:val="004B6DA1"/>
    <w:rsid w:val="004B7468"/>
    <w:rsid w:val="004C0F57"/>
    <w:rsid w:val="004C0F62"/>
    <w:rsid w:val="004C1894"/>
    <w:rsid w:val="004C1A27"/>
    <w:rsid w:val="004C350F"/>
    <w:rsid w:val="004C531E"/>
    <w:rsid w:val="004C5C73"/>
    <w:rsid w:val="004D1553"/>
    <w:rsid w:val="004D18E0"/>
    <w:rsid w:val="004D1FB7"/>
    <w:rsid w:val="004D2EED"/>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C5E"/>
    <w:rsid w:val="004F531D"/>
    <w:rsid w:val="004F7DBE"/>
    <w:rsid w:val="00501541"/>
    <w:rsid w:val="00503134"/>
    <w:rsid w:val="005055F5"/>
    <w:rsid w:val="0050563C"/>
    <w:rsid w:val="005059BD"/>
    <w:rsid w:val="00507202"/>
    <w:rsid w:val="00510347"/>
    <w:rsid w:val="00510A78"/>
    <w:rsid w:val="00510F11"/>
    <w:rsid w:val="00511CCA"/>
    <w:rsid w:val="00516093"/>
    <w:rsid w:val="005164E7"/>
    <w:rsid w:val="005165DC"/>
    <w:rsid w:val="00516AB0"/>
    <w:rsid w:val="00516F39"/>
    <w:rsid w:val="00517717"/>
    <w:rsid w:val="00520494"/>
    <w:rsid w:val="00520EB0"/>
    <w:rsid w:val="005210D9"/>
    <w:rsid w:val="00522466"/>
    <w:rsid w:val="005233FE"/>
    <w:rsid w:val="00523C89"/>
    <w:rsid w:val="00524280"/>
    <w:rsid w:val="00524C5D"/>
    <w:rsid w:val="00525D00"/>
    <w:rsid w:val="00525F2D"/>
    <w:rsid w:val="0052631D"/>
    <w:rsid w:val="00526702"/>
    <w:rsid w:val="005277C2"/>
    <w:rsid w:val="00531474"/>
    <w:rsid w:val="00531892"/>
    <w:rsid w:val="0053231D"/>
    <w:rsid w:val="00532C2E"/>
    <w:rsid w:val="00532E7E"/>
    <w:rsid w:val="00532F6C"/>
    <w:rsid w:val="00533ED4"/>
    <w:rsid w:val="00534003"/>
    <w:rsid w:val="00534C02"/>
    <w:rsid w:val="005354B3"/>
    <w:rsid w:val="00536889"/>
    <w:rsid w:val="00536EB1"/>
    <w:rsid w:val="00540935"/>
    <w:rsid w:val="00543129"/>
    <w:rsid w:val="00543AEF"/>
    <w:rsid w:val="00543F4A"/>
    <w:rsid w:val="00545554"/>
    <w:rsid w:val="005458A5"/>
    <w:rsid w:val="005461C6"/>
    <w:rsid w:val="00546300"/>
    <w:rsid w:val="00546E39"/>
    <w:rsid w:val="00547594"/>
    <w:rsid w:val="005475C0"/>
    <w:rsid w:val="005503A8"/>
    <w:rsid w:val="005510CF"/>
    <w:rsid w:val="00553037"/>
    <w:rsid w:val="00553BB6"/>
    <w:rsid w:val="005548D4"/>
    <w:rsid w:val="00555419"/>
    <w:rsid w:val="00555876"/>
    <w:rsid w:val="0056153E"/>
    <w:rsid w:val="00562C74"/>
    <w:rsid w:val="00562C98"/>
    <w:rsid w:val="00562CF4"/>
    <w:rsid w:val="00565322"/>
    <w:rsid w:val="00566690"/>
    <w:rsid w:val="00566B8C"/>
    <w:rsid w:val="00573041"/>
    <w:rsid w:val="005768CF"/>
    <w:rsid w:val="00580F1A"/>
    <w:rsid w:val="0058157A"/>
    <w:rsid w:val="00581E47"/>
    <w:rsid w:val="00582226"/>
    <w:rsid w:val="0058241B"/>
    <w:rsid w:val="00584680"/>
    <w:rsid w:val="0058519E"/>
    <w:rsid w:val="00585F4D"/>
    <w:rsid w:val="00586733"/>
    <w:rsid w:val="00587153"/>
    <w:rsid w:val="00590BED"/>
    <w:rsid w:val="00591C07"/>
    <w:rsid w:val="00593148"/>
    <w:rsid w:val="00593F37"/>
    <w:rsid w:val="00594AAA"/>
    <w:rsid w:val="0059517D"/>
    <w:rsid w:val="005A01FA"/>
    <w:rsid w:val="005A0799"/>
    <w:rsid w:val="005A1954"/>
    <w:rsid w:val="005A1B6F"/>
    <w:rsid w:val="005A3D17"/>
    <w:rsid w:val="005A40E7"/>
    <w:rsid w:val="005A4702"/>
    <w:rsid w:val="005A5A95"/>
    <w:rsid w:val="005A758C"/>
    <w:rsid w:val="005B01CC"/>
    <w:rsid w:val="005B1BE0"/>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634"/>
    <w:rsid w:val="005D4B4D"/>
    <w:rsid w:val="005D519C"/>
    <w:rsid w:val="005D624D"/>
    <w:rsid w:val="005D6774"/>
    <w:rsid w:val="005D752B"/>
    <w:rsid w:val="005E0818"/>
    <w:rsid w:val="005E1208"/>
    <w:rsid w:val="005E17A5"/>
    <w:rsid w:val="005E188F"/>
    <w:rsid w:val="005E2172"/>
    <w:rsid w:val="005E4BA6"/>
    <w:rsid w:val="005E54D1"/>
    <w:rsid w:val="005E5989"/>
    <w:rsid w:val="005E6732"/>
    <w:rsid w:val="005E6945"/>
    <w:rsid w:val="005E7C83"/>
    <w:rsid w:val="005F033B"/>
    <w:rsid w:val="005F1893"/>
    <w:rsid w:val="005F3411"/>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DD4"/>
    <w:rsid w:val="0060522C"/>
    <w:rsid w:val="006054CE"/>
    <w:rsid w:val="00606B6C"/>
    <w:rsid w:val="00607749"/>
    <w:rsid w:val="00607838"/>
    <w:rsid w:val="0060789A"/>
    <w:rsid w:val="00614E1C"/>
    <w:rsid w:val="006156A7"/>
    <w:rsid w:val="00616BC7"/>
    <w:rsid w:val="00617700"/>
    <w:rsid w:val="00617C9F"/>
    <w:rsid w:val="00621BA7"/>
    <w:rsid w:val="00623240"/>
    <w:rsid w:val="00623DD0"/>
    <w:rsid w:val="00624BC9"/>
    <w:rsid w:val="006253AC"/>
    <w:rsid w:val="00626840"/>
    <w:rsid w:val="00627037"/>
    <w:rsid w:val="00632059"/>
    <w:rsid w:val="006325BE"/>
    <w:rsid w:val="006329B7"/>
    <w:rsid w:val="00633B63"/>
    <w:rsid w:val="00635266"/>
    <w:rsid w:val="0063665B"/>
    <w:rsid w:val="00637FF0"/>
    <w:rsid w:val="006400A5"/>
    <w:rsid w:val="00640597"/>
    <w:rsid w:val="0064117A"/>
    <w:rsid w:val="0064143B"/>
    <w:rsid w:val="006434CB"/>
    <w:rsid w:val="006442D7"/>
    <w:rsid w:val="00645542"/>
    <w:rsid w:val="0064635A"/>
    <w:rsid w:val="0064672B"/>
    <w:rsid w:val="0064701A"/>
    <w:rsid w:val="006472C6"/>
    <w:rsid w:val="00647ABE"/>
    <w:rsid w:val="006510CD"/>
    <w:rsid w:val="006524A6"/>
    <w:rsid w:val="00652694"/>
    <w:rsid w:val="0065368A"/>
    <w:rsid w:val="0065449B"/>
    <w:rsid w:val="00654F9A"/>
    <w:rsid w:val="00656315"/>
    <w:rsid w:val="00657330"/>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8E5"/>
    <w:rsid w:val="00676198"/>
    <w:rsid w:val="006761D8"/>
    <w:rsid w:val="006771A6"/>
    <w:rsid w:val="006771F1"/>
    <w:rsid w:val="00677614"/>
    <w:rsid w:val="00677E0D"/>
    <w:rsid w:val="00682720"/>
    <w:rsid w:val="00683014"/>
    <w:rsid w:val="006833B8"/>
    <w:rsid w:val="00683663"/>
    <w:rsid w:val="006837DE"/>
    <w:rsid w:val="0068405A"/>
    <w:rsid w:val="00685329"/>
    <w:rsid w:val="0069092E"/>
    <w:rsid w:val="006931DD"/>
    <w:rsid w:val="006947BE"/>
    <w:rsid w:val="00697BD6"/>
    <w:rsid w:val="006A010D"/>
    <w:rsid w:val="006A0384"/>
    <w:rsid w:val="006A2481"/>
    <w:rsid w:val="006A2629"/>
    <w:rsid w:val="006A3A0E"/>
    <w:rsid w:val="006A4185"/>
    <w:rsid w:val="006A50F1"/>
    <w:rsid w:val="006A5A84"/>
    <w:rsid w:val="006B24D8"/>
    <w:rsid w:val="006B2BDA"/>
    <w:rsid w:val="006B3149"/>
    <w:rsid w:val="006B3203"/>
    <w:rsid w:val="006B33C4"/>
    <w:rsid w:val="006B34F5"/>
    <w:rsid w:val="006B3A55"/>
    <w:rsid w:val="006B3F89"/>
    <w:rsid w:val="006B5BA5"/>
    <w:rsid w:val="006B6570"/>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DB1"/>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BDA"/>
    <w:rsid w:val="00700CB1"/>
    <w:rsid w:val="00700EBD"/>
    <w:rsid w:val="00703720"/>
    <w:rsid w:val="00704163"/>
    <w:rsid w:val="0070572B"/>
    <w:rsid w:val="00705A4A"/>
    <w:rsid w:val="007078C3"/>
    <w:rsid w:val="0071002B"/>
    <w:rsid w:val="00710983"/>
    <w:rsid w:val="00714374"/>
    <w:rsid w:val="007146D1"/>
    <w:rsid w:val="00714AFD"/>
    <w:rsid w:val="00715A7C"/>
    <w:rsid w:val="00715AD5"/>
    <w:rsid w:val="00716765"/>
    <w:rsid w:val="00716980"/>
    <w:rsid w:val="00716CF3"/>
    <w:rsid w:val="00717F1B"/>
    <w:rsid w:val="0072020E"/>
    <w:rsid w:val="00720331"/>
    <w:rsid w:val="0072351C"/>
    <w:rsid w:val="0072358B"/>
    <w:rsid w:val="00723A45"/>
    <w:rsid w:val="00723E5B"/>
    <w:rsid w:val="0072584F"/>
    <w:rsid w:val="00725ABC"/>
    <w:rsid w:val="007263F4"/>
    <w:rsid w:val="00726C44"/>
    <w:rsid w:val="00727373"/>
    <w:rsid w:val="00727BF3"/>
    <w:rsid w:val="00727FC3"/>
    <w:rsid w:val="00732FE2"/>
    <w:rsid w:val="00734485"/>
    <w:rsid w:val="00734654"/>
    <w:rsid w:val="00735061"/>
    <w:rsid w:val="0073515B"/>
    <w:rsid w:val="00736EA9"/>
    <w:rsid w:val="00737572"/>
    <w:rsid w:val="00740D87"/>
    <w:rsid w:val="00742A9E"/>
    <w:rsid w:val="00742CCB"/>
    <w:rsid w:val="007435B0"/>
    <w:rsid w:val="007439EC"/>
    <w:rsid w:val="0074574C"/>
    <w:rsid w:val="007461C3"/>
    <w:rsid w:val="00750028"/>
    <w:rsid w:val="00751502"/>
    <w:rsid w:val="00751504"/>
    <w:rsid w:val="007521BC"/>
    <w:rsid w:val="007522AD"/>
    <w:rsid w:val="00756D25"/>
    <w:rsid w:val="0076122C"/>
    <w:rsid w:val="0076129D"/>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B04"/>
    <w:rsid w:val="00770C54"/>
    <w:rsid w:val="0077159C"/>
    <w:rsid w:val="0077231A"/>
    <w:rsid w:val="00773B14"/>
    <w:rsid w:val="007745A0"/>
    <w:rsid w:val="0077559A"/>
    <w:rsid w:val="007757B3"/>
    <w:rsid w:val="0077658A"/>
    <w:rsid w:val="00780AB3"/>
    <w:rsid w:val="00780E15"/>
    <w:rsid w:val="007840AF"/>
    <w:rsid w:val="00784EA0"/>
    <w:rsid w:val="00784F5E"/>
    <w:rsid w:val="00784FB8"/>
    <w:rsid w:val="00785E28"/>
    <w:rsid w:val="007872C8"/>
    <w:rsid w:val="00790565"/>
    <w:rsid w:val="007926CD"/>
    <w:rsid w:val="00792FDA"/>
    <w:rsid w:val="00794990"/>
    <w:rsid w:val="00796CF0"/>
    <w:rsid w:val="00797E58"/>
    <w:rsid w:val="007A00C9"/>
    <w:rsid w:val="007A3525"/>
    <w:rsid w:val="007A37FD"/>
    <w:rsid w:val="007A4229"/>
    <w:rsid w:val="007A5842"/>
    <w:rsid w:val="007A6CF4"/>
    <w:rsid w:val="007A7431"/>
    <w:rsid w:val="007A75DA"/>
    <w:rsid w:val="007A7AA7"/>
    <w:rsid w:val="007B2D4B"/>
    <w:rsid w:val="007B2DF1"/>
    <w:rsid w:val="007B4BB6"/>
    <w:rsid w:val="007B568A"/>
    <w:rsid w:val="007B6F17"/>
    <w:rsid w:val="007B7065"/>
    <w:rsid w:val="007B70BB"/>
    <w:rsid w:val="007B7BFB"/>
    <w:rsid w:val="007C14CA"/>
    <w:rsid w:val="007C2FEF"/>
    <w:rsid w:val="007C4D50"/>
    <w:rsid w:val="007C5302"/>
    <w:rsid w:val="007C614D"/>
    <w:rsid w:val="007C69EC"/>
    <w:rsid w:val="007D0C17"/>
    <w:rsid w:val="007D0E39"/>
    <w:rsid w:val="007D16AA"/>
    <w:rsid w:val="007D1D1B"/>
    <w:rsid w:val="007D391B"/>
    <w:rsid w:val="007D48A5"/>
    <w:rsid w:val="007D4F18"/>
    <w:rsid w:val="007D570D"/>
    <w:rsid w:val="007D5744"/>
    <w:rsid w:val="007D57A0"/>
    <w:rsid w:val="007D581B"/>
    <w:rsid w:val="007D6418"/>
    <w:rsid w:val="007E0BD4"/>
    <w:rsid w:val="007E137E"/>
    <w:rsid w:val="007E1E44"/>
    <w:rsid w:val="007E4C4F"/>
    <w:rsid w:val="007E5547"/>
    <w:rsid w:val="007E5B6B"/>
    <w:rsid w:val="007E69FE"/>
    <w:rsid w:val="007F0AE5"/>
    <w:rsid w:val="007F10A1"/>
    <w:rsid w:val="007F16AF"/>
    <w:rsid w:val="007F2A76"/>
    <w:rsid w:val="007F45F5"/>
    <w:rsid w:val="007F6325"/>
    <w:rsid w:val="007F6F1C"/>
    <w:rsid w:val="00800318"/>
    <w:rsid w:val="00801DB0"/>
    <w:rsid w:val="00802883"/>
    <w:rsid w:val="008043E9"/>
    <w:rsid w:val="0080440F"/>
    <w:rsid w:val="00806466"/>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0284"/>
    <w:rsid w:val="0082429C"/>
    <w:rsid w:val="00824628"/>
    <w:rsid w:val="008252F6"/>
    <w:rsid w:val="0082611A"/>
    <w:rsid w:val="00826120"/>
    <w:rsid w:val="008263F7"/>
    <w:rsid w:val="008268E1"/>
    <w:rsid w:val="008307A8"/>
    <w:rsid w:val="00830FE8"/>
    <w:rsid w:val="00832157"/>
    <w:rsid w:val="00833BC1"/>
    <w:rsid w:val="00835DA4"/>
    <w:rsid w:val="00837DEA"/>
    <w:rsid w:val="00837F44"/>
    <w:rsid w:val="00840E9C"/>
    <w:rsid w:val="0084205C"/>
    <w:rsid w:val="00843BBE"/>
    <w:rsid w:val="0084502A"/>
    <w:rsid w:val="008471F2"/>
    <w:rsid w:val="00852000"/>
    <w:rsid w:val="0085343B"/>
    <w:rsid w:val="00853A15"/>
    <w:rsid w:val="00853B8D"/>
    <w:rsid w:val="0085460C"/>
    <w:rsid w:val="0085741D"/>
    <w:rsid w:val="00862633"/>
    <w:rsid w:val="008641BB"/>
    <w:rsid w:val="00864AD0"/>
    <w:rsid w:val="00867E25"/>
    <w:rsid w:val="00870F4A"/>
    <w:rsid w:val="0087164D"/>
    <w:rsid w:val="00874295"/>
    <w:rsid w:val="008772CE"/>
    <w:rsid w:val="00880C7D"/>
    <w:rsid w:val="00882193"/>
    <w:rsid w:val="0088300C"/>
    <w:rsid w:val="00883BC7"/>
    <w:rsid w:val="00884B1A"/>
    <w:rsid w:val="00884CDA"/>
    <w:rsid w:val="00886A24"/>
    <w:rsid w:val="00886EEE"/>
    <w:rsid w:val="0088731C"/>
    <w:rsid w:val="008875A9"/>
    <w:rsid w:val="0089004E"/>
    <w:rsid w:val="0089089E"/>
    <w:rsid w:val="00890E52"/>
    <w:rsid w:val="008915A8"/>
    <w:rsid w:val="00893328"/>
    <w:rsid w:val="00893D37"/>
    <w:rsid w:val="00897284"/>
    <w:rsid w:val="00897356"/>
    <w:rsid w:val="0089740C"/>
    <w:rsid w:val="00897D78"/>
    <w:rsid w:val="008A11E2"/>
    <w:rsid w:val="008A1CCB"/>
    <w:rsid w:val="008A2DDC"/>
    <w:rsid w:val="008A483B"/>
    <w:rsid w:val="008A5E45"/>
    <w:rsid w:val="008A606E"/>
    <w:rsid w:val="008B12A3"/>
    <w:rsid w:val="008B227B"/>
    <w:rsid w:val="008B2D0C"/>
    <w:rsid w:val="008B4FEF"/>
    <w:rsid w:val="008B52F1"/>
    <w:rsid w:val="008B5B6A"/>
    <w:rsid w:val="008B6529"/>
    <w:rsid w:val="008B6EB4"/>
    <w:rsid w:val="008C11FE"/>
    <w:rsid w:val="008C1FC6"/>
    <w:rsid w:val="008C328E"/>
    <w:rsid w:val="008C3764"/>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1253"/>
    <w:rsid w:val="008E14EA"/>
    <w:rsid w:val="008E4641"/>
    <w:rsid w:val="008E473A"/>
    <w:rsid w:val="008E5CAE"/>
    <w:rsid w:val="008F2C88"/>
    <w:rsid w:val="008F2F64"/>
    <w:rsid w:val="008F35A8"/>
    <w:rsid w:val="008F4BC3"/>
    <w:rsid w:val="008F5BF7"/>
    <w:rsid w:val="008F5CFA"/>
    <w:rsid w:val="008F5E5D"/>
    <w:rsid w:val="008F7C08"/>
    <w:rsid w:val="009009CB"/>
    <w:rsid w:val="00900A77"/>
    <w:rsid w:val="00901DD2"/>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179E6"/>
    <w:rsid w:val="0092034D"/>
    <w:rsid w:val="009205A6"/>
    <w:rsid w:val="00920987"/>
    <w:rsid w:val="00920A09"/>
    <w:rsid w:val="00920B52"/>
    <w:rsid w:val="009236B1"/>
    <w:rsid w:val="009266FC"/>
    <w:rsid w:val="00926B44"/>
    <w:rsid w:val="009272DF"/>
    <w:rsid w:val="00927718"/>
    <w:rsid w:val="009308DD"/>
    <w:rsid w:val="00931181"/>
    <w:rsid w:val="009318F1"/>
    <w:rsid w:val="00931B9A"/>
    <w:rsid w:val="009320F3"/>
    <w:rsid w:val="009332AF"/>
    <w:rsid w:val="00935196"/>
    <w:rsid w:val="0093641E"/>
    <w:rsid w:val="009371B6"/>
    <w:rsid w:val="00937621"/>
    <w:rsid w:val="0094016B"/>
    <w:rsid w:val="00940EAA"/>
    <w:rsid w:val="00941A90"/>
    <w:rsid w:val="00941A9D"/>
    <w:rsid w:val="0094233B"/>
    <w:rsid w:val="00942BE4"/>
    <w:rsid w:val="00942C5C"/>
    <w:rsid w:val="00943141"/>
    <w:rsid w:val="009447A5"/>
    <w:rsid w:val="00944F4D"/>
    <w:rsid w:val="00945EFE"/>
    <w:rsid w:val="009468A1"/>
    <w:rsid w:val="00950643"/>
    <w:rsid w:val="00950FE0"/>
    <w:rsid w:val="009540EB"/>
    <w:rsid w:val="009541A4"/>
    <w:rsid w:val="009553BE"/>
    <w:rsid w:val="009554FF"/>
    <w:rsid w:val="00955720"/>
    <w:rsid w:val="00955A04"/>
    <w:rsid w:val="009570DD"/>
    <w:rsid w:val="009605F2"/>
    <w:rsid w:val="00961024"/>
    <w:rsid w:val="00961AED"/>
    <w:rsid w:val="00963D20"/>
    <w:rsid w:val="0096480C"/>
    <w:rsid w:val="009656F0"/>
    <w:rsid w:val="0096606B"/>
    <w:rsid w:val="00966AF6"/>
    <w:rsid w:val="00967528"/>
    <w:rsid w:val="009678E3"/>
    <w:rsid w:val="00967B35"/>
    <w:rsid w:val="00967D42"/>
    <w:rsid w:val="00970DD4"/>
    <w:rsid w:val="009720B3"/>
    <w:rsid w:val="00972526"/>
    <w:rsid w:val="0097307A"/>
    <w:rsid w:val="0097549E"/>
    <w:rsid w:val="00975915"/>
    <w:rsid w:val="00975B88"/>
    <w:rsid w:val="009764B7"/>
    <w:rsid w:val="00980CFA"/>
    <w:rsid w:val="009815C0"/>
    <w:rsid w:val="00981C0A"/>
    <w:rsid w:val="009854EE"/>
    <w:rsid w:val="0098606D"/>
    <w:rsid w:val="00986276"/>
    <w:rsid w:val="00987707"/>
    <w:rsid w:val="009903DC"/>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4816"/>
    <w:rsid w:val="009A5316"/>
    <w:rsid w:val="009A6124"/>
    <w:rsid w:val="009A7A47"/>
    <w:rsid w:val="009A7E08"/>
    <w:rsid w:val="009B1500"/>
    <w:rsid w:val="009B22ED"/>
    <w:rsid w:val="009B58AE"/>
    <w:rsid w:val="009B6546"/>
    <w:rsid w:val="009B7D4B"/>
    <w:rsid w:val="009C2985"/>
    <w:rsid w:val="009C3BD6"/>
    <w:rsid w:val="009C44DC"/>
    <w:rsid w:val="009C57F6"/>
    <w:rsid w:val="009C610B"/>
    <w:rsid w:val="009C6561"/>
    <w:rsid w:val="009C73E1"/>
    <w:rsid w:val="009D27CE"/>
    <w:rsid w:val="009D3BF3"/>
    <w:rsid w:val="009D6B7B"/>
    <w:rsid w:val="009D6EE1"/>
    <w:rsid w:val="009E096D"/>
    <w:rsid w:val="009E24AA"/>
    <w:rsid w:val="009E273C"/>
    <w:rsid w:val="009E278A"/>
    <w:rsid w:val="009E4F14"/>
    <w:rsid w:val="009E5EF6"/>
    <w:rsid w:val="009E6EE9"/>
    <w:rsid w:val="009E7235"/>
    <w:rsid w:val="009F0891"/>
    <w:rsid w:val="009F10E8"/>
    <w:rsid w:val="009F1F60"/>
    <w:rsid w:val="009F32D5"/>
    <w:rsid w:val="009F3AC0"/>
    <w:rsid w:val="009F4400"/>
    <w:rsid w:val="009F446A"/>
    <w:rsid w:val="009F5A6D"/>
    <w:rsid w:val="009F65F4"/>
    <w:rsid w:val="00A01596"/>
    <w:rsid w:val="00A02453"/>
    <w:rsid w:val="00A02457"/>
    <w:rsid w:val="00A024C0"/>
    <w:rsid w:val="00A03AF7"/>
    <w:rsid w:val="00A04653"/>
    <w:rsid w:val="00A04BE0"/>
    <w:rsid w:val="00A051D6"/>
    <w:rsid w:val="00A067E8"/>
    <w:rsid w:val="00A110A5"/>
    <w:rsid w:val="00A11E82"/>
    <w:rsid w:val="00A12B2F"/>
    <w:rsid w:val="00A13FEA"/>
    <w:rsid w:val="00A16638"/>
    <w:rsid w:val="00A16F89"/>
    <w:rsid w:val="00A17A91"/>
    <w:rsid w:val="00A17D77"/>
    <w:rsid w:val="00A2330B"/>
    <w:rsid w:val="00A2492E"/>
    <w:rsid w:val="00A24C08"/>
    <w:rsid w:val="00A25DDD"/>
    <w:rsid w:val="00A26AC7"/>
    <w:rsid w:val="00A27034"/>
    <w:rsid w:val="00A2703B"/>
    <w:rsid w:val="00A270E7"/>
    <w:rsid w:val="00A27CB5"/>
    <w:rsid w:val="00A3142B"/>
    <w:rsid w:val="00A31915"/>
    <w:rsid w:val="00A321C1"/>
    <w:rsid w:val="00A32A1D"/>
    <w:rsid w:val="00A35BFF"/>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0C1"/>
    <w:rsid w:val="00A6159F"/>
    <w:rsid w:val="00A61DD4"/>
    <w:rsid w:val="00A6238A"/>
    <w:rsid w:val="00A636EA"/>
    <w:rsid w:val="00A64F57"/>
    <w:rsid w:val="00A65642"/>
    <w:rsid w:val="00A701C5"/>
    <w:rsid w:val="00A71917"/>
    <w:rsid w:val="00A71F0B"/>
    <w:rsid w:val="00A73BBB"/>
    <w:rsid w:val="00A7515B"/>
    <w:rsid w:val="00A75AF9"/>
    <w:rsid w:val="00A77415"/>
    <w:rsid w:val="00A77C1A"/>
    <w:rsid w:val="00A85BD9"/>
    <w:rsid w:val="00A86EF4"/>
    <w:rsid w:val="00A86F2D"/>
    <w:rsid w:val="00A90E48"/>
    <w:rsid w:val="00A929CA"/>
    <w:rsid w:val="00A93458"/>
    <w:rsid w:val="00A93649"/>
    <w:rsid w:val="00A96891"/>
    <w:rsid w:val="00A97F70"/>
    <w:rsid w:val="00AA0359"/>
    <w:rsid w:val="00AA0B4D"/>
    <w:rsid w:val="00AA1157"/>
    <w:rsid w:val="00AA1163"/>
    <w:rsid w:val="00AA1E2F"/>
    <w:rsid w:val="00AA6559"/>
    <w:rsid w:val="00AA699D"/>
    <w:rsid w:val="00AB0A65"/>
    <w:rsid w:val="00AB0DB3"/>
    <w:rsid w:val="00AB1127"/>
    <w:rsid w:val="00AB2227"/>
    <w:rsid w:val="00AB2282"/>
    <w:rsid w:val="00AB2A5E"/>
    <w:rsid w:val="00AB2D3E"/>
    <w:rsid w:val="00AB3EC6"/>
    <w:rsid w:val="00AB58C9"/>
    <w:rsid w:val="00AB6084"/>
    <w:rsid w:val="00AB6F04"/>
    <w:rsid w:val="00AC0340"/>
    <w:rsid w:val="00AC104E"/>
    <w:rsid w:val="00AC1FB6"/>
    <w:rsid w:val="00AC3022"/>
    <w:rsid w:val="00AC3039"/>
    <w:rsid w:val="00AC3750"/>
    <w:rsid w:val="00AC433F"/>
    <w:rsid w:val="00AC4DC0"/>
    <w:rsid w:val="00AC4E94"/>
    <w:rsid w:val="00AC64E9"/>
    <w:rsid w:val="00AC6849"/>
    <w:rsid w:val="00AC6F6B"/>
    <w:rsid w:val="00AC7035"/>
    <w:rsid w:val="00AC768A"/>
    <w:rsid w:val="00AD0105"/>
    <w:rsid w:val="00AD204E"/>
    <w:rsid w:val="00AD246D"/>
    <w:rsid w:val="00AD274F"/>
    <w:rsid w:val="00AD2ECC"/>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16BB"/>
    <w:rsid w:val="00B1266C"/>
    <w:rsid w:val="00B126F7"/>
    <w:rsid w:val="00B129FF"/>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37D91"/>
    <w:rsid w:val="00B4075D"/>
    <w:rsid w:val="00B40920"/>
    <w:rsid w:val="00B416E4"/>
    <w:rsid w:val="00B4296A"/>
    <w:rsid w:val="00B43ADB"/>
    <w:rsid w:val="00B45895"/>
    <w:rsid w:val="00B45B6C"/>
    <w:rsid w:val="00B45E19"/>
    <w:rsid w:val="00B46291"/>
    <w:rsid w:val="00B46FCC"/>
    <w:rsid w:val="00B511F9"/>
    <w:rsid w:val="00B52EE4"/>
    <w:rsid w:val="00B53B03"/>
    <w:rsid w:val="00B54319"/>
    <w:rsid w:val="00B5480A"/>
    <w:rsid w:val="00B56A8B"/>
    <w:rsid w:val="00B56C60"/>
    <w:rsid w:val="00B60829"/>
    <w:rsid w:val="00B60A4D"/>
    <w:rsid w:val="00B61047"/>
    <w:rsid w:val="00B61ED8"/>
    <w:rsid w:val="00B62E88"/>
    <w:rsid w:val="00B6404F"/>
    <w:rsid w:val="00B64292"/>
    <w:rsid w:val="00B647ED"/>
    <w:rsid w:val="00B65900"/>
    <w:rsid w:val="00B7006E"/>
    <w:rsid w:val="00B7010F"/>
    <w:rsid w:val="00B73410"/>
    <w:rsid w:val="00B75649"/>
    <w:rsid w:val="00B76588"/>
    <w:rsid w:val="00B76B09"/>
    <w:rsid w:val="00B76D15"/>
    <w:rsid w:val="00B7798E"/>
    <w:rsid w:val="00B77F16"/>
    <w:rsid w:val="00B80819"/>
    <w:rsid w:val="00B808F1"/>
    <w:rsid w:val="00B82F7E"/>
    <w:rsid w:val="00B8487B"/>
    <w:rsid w:val="00B84C41"/>
    <w:rsid w:val="00B86090"/>
    <w:rsid w:val="00B861ED"/>
    <w:rsid w:val="00B87E92"/>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1B5"/>
    <w:rsid w:val="00BA7262"/>
    <w:rsid w:val="00BA79EB"/>
    <w:rsid w:val="00BB1036"/>
    <w:rsid w:val="00BB2D2E"/>
    <w:rsid w:val="00BB3F6A"/>
    <w:rsid w:val="00BB6761"/>
    <w:rsid w:val="00BB7286"/>
    <w:rsid w:val="00BB731B"/>
    <w:rsid w:val="00BC027F"/>
    <w:rsid w:val="00BC030A"/>
    <w:rsid w:val="00BC1B5E"/>
    <w:rsid w:val="00BC2379"/>
    <w:rsid w:val="00BC2423"/>
    <w:rsid w:val="00BC28F1"/>
    <w:rsid w:val="00BC2965"/>
    <w:rsid w:val="00BC2980"/>
    <w:rsid w:val="00BC2F38"/>
    <w:rsid w:val="00BC2FCC"/>
    <w:rsid w:val="00BC3E79"/>
    <w:rsid w:val="00BD1D35"/>
    <w:rsid w:val="00BD4535"/>
    <w:rsid w:val="00BD4DFE"/>
    <w:rsid w:val="00BD516E"/>
    <w:rsid w:val="00BD5548"/>
    <w:rsid w:val="00BD606D"/>
    <w:rsid w:val="00BD6FE2"/>
    <w:rsid w:val="00BD735F"/>
    <w:rsid w:val="00BE05BE"/>
    <w:rsid w:val="00BE08DC"/>
    <w:rsid w:val="00BE0F47"/>
    <w:rsid w:val="00BE326F"/>
    <w:rsid w:val="00BE3C19"/>
    <w:rsid w:val="00BE3FC8"/>
    <w:rsid w:val="00BE45FB"/>
    <w:rsid w:val="00BE4E0F"/>
    <w:rsid w:val="00BE50D3"/>
    <w:rsid w:val="00BE6449"/>
    <w:rsid w:val="00BE69E7"/>
    <w:rsid w:val="00BE6B44"/>
    <w:rsid w:val="00BE7939"/>
    <w:rsid w:val="00BF05BA"/>
    <w:rsid w:val="00BF1A3E"/>
    <w:rsid w:val="00BF27B5"/>
    <w:rsid w:val="00BF4919"/>
    <w:rsid w:val="00BF6813"/>
    <w:rsid w:val="00BF7C4A"/>
    <w:rsid w:val="00C001DA"/>
    <w:rsid w:val="00C00D96"/>
    <w:rsid w:val="00C043E1"/>
    <w:rsid w:val="00C052E1"/>
    <w:rsid w:val="00C055FA"/>
    <w:rsid w:val="00C05781"/>
    <w:rsid w:val="00C05A5D"/>
    <w:rsid w:val="00C06706"/>
    <w:rsid w:val="00C06D5B"/>
    <w:rsid w:val="00C07109"/>
    <w:rsid w:val="00C10C0A"/>
    <w:rsid w:val="00C10DC5"/>
    <w:rsid w:val="00C113A6"/>
    <w:rsid w:val="00C12080"/>
    <w:rsid w:val="00C1303D"/>
    <w:rsid w:val="00C15379"/>
    <w:rsid w:val="00C20CC8"/>
    <w:rsid w:val="00C22A0B"/>
    <w:rsid w:val="00C30528"/>
    <w:rsid w:val="00C306D9"/>
    <w:rsid w:val="00C3127B"/>
    <w:rsid w:val="00C31FE6"/>
    <w:rsid w:val="00C329B6"/>
    <w:rsid w:val="00C334A6"/>
    <w:rsid w:val="00C342E2"/>
    <w:rsid w:val="00C34E40"/>
    <w:rsid w:val="00C352F4"/>
    <w:rsid w:val="00C355B0"/>
    <w:rsid w:val="00C36FEE"/>
    <w:rsid w:val="00C37F78"/>
    <w:rsid w:val="00C43087"/>
    <w:rsid w:val="00C44630"/>
    <w:rsid w:val="00C4465E"/>
    <w:rsid w:val="00C464DF"/>
    <w:rsid w:val="00C5307E"/>
    <w:rsid w:val="00C53109"/>
    <w:rsid w:val="00C53210"/>
    <w:rsid w:val="00C53B6D"/>
    <w:rsid w:val="00C54CAC"/>
    <w:rsid w:val="00C55046"/>
    <w:rsid w:val="00C55841"/>
    <w:rsid w:val="00C564EF"/>
    <w:rsid w:val="00C5727E"/>
    <w:rsid w:val="00C57D0F"/>
    <w:rsid w:val="00C601CC"/>
    <w:rsid w:val="00C61690"/>
    <w:rsid w:val="00C61A08"/>
    <w:rsid w:val="00C632DA"/>
    <w:rsid w:val="00C6369B"/>
    <w:rsid w:val="00C64614"/>
    <w:rsid w:val="00C64705"/>
    <w:rsid w:val="00C64A74"/>
    <w:rsid w:val="00C66422"/>
    <w:rsid w:val="00C6696B"/>
    <w:rsid w:val="00C728D5"/>
    <w:rsid w:val="00C75747"/>
    <w:rsid w:val="00C75B9F"/>
    <w:rsid w:val="00C76583"/>
    <w:rsid w:val="00C76C99"/>
    <w:rsid w:val="00C77B70"/>
    <w:rsid w:val="00C819C5"/>
    <w:rsid w:val="00C81C06"/>
    <w:rsid w:val="00C82ED2"/>
    <w:rsid w:val="00C84D8B"/>
    <w:rsid w:val="00C87C4D"/>
    <w:rsid w:val="00C902A8"/>
    <w:rsid w:val="00C90789"/>
    <w:rsid w:val="00C9267D"/>
    <w:rsid w:val="00C9334E"/>
    <w:rsid w:val="00C93F9C"/>
    <w:rsid w:val="00C943EA"/>
    <w:rsid w:val="00C94C0F"/>
    <w:rsid w:val="00C95543"/>
    <w:rsid w:val="00C973DB"/>
    <w:rsid w:val="00C97DD7"/>
    <w:rsid w:val="00CA045B"/>
    <w:rsid w:val="00CA0D64"/>
    <w:rsid w:val="00CA203D"/>
    <w:rsid w:val="00CA2291"/>
    <w:rsid w:val="00CA2671"/>
    <w:rsid w:val="00CA44E0"/>
    <w:rsid w:val="00CA4591"/>
    <w:rsid w:val="00CA5B8D"/>
    <w:rsid w:val="00CA6693"/>
    <w:rsid w:val="00CA6793"/>
    <w:rsid w:val="00CA6C2D"/>
    <w:rsid w:val="00CA7C6F"/>
    <w:rsid w:val="00CB0085"/>
    <w:rsid w:val="00CB1E3C"/>
    <w:rsid w:val="00CB2984"/>
    <w:rsid w:val="00CB30C8"/>
    <w:rsid w:val="00CB36BD"/>
    <w:rsid w:val="00CB3842"/>
    <w:rsid w:val="00CB53A7"/>
    <w:rsid w:val="00CB5BF2"/>
    <w:rsid w:val="00CB63F8"/>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D7DD2"/>
    <w:rsid w:val="00CE1CDB"/>
    <w:rsid w:val="00CE2627"/>
    <w:rsid w:val="00CE3200"/>
    <w:rsid w:val="00CE339C"/>
    <w:rsid w:val="00CE3E82"/>
    <w:rsid w:val="00CE41CD"/>
    <w:rsid w:val="00CE52C7"/>
    <w:rsid w:val="00CE6F28"/>
    <w:rsid w:val="00CF00CB"/>
    <w:rsid w:val="00CF1360"/>
    <w:rsid w:val="00CF1A40"/>
    <w:rsid w:val="00CF27D4"/>
    <w:rsid w:val="00CF28A0"/>
    <w:rsid w:val="00CF34E7"/>
    <w:rsid w:val="00CF3C10"/>
    <w:rsid w:val="00CF486B"/>
    <w:rsid w:val="00CF6E1D"/>
    <w:rsid w:val="00CF729E"/>
    <w:rsid w:val="00CF7E01"/>
    <w:rsid w:val="00D00D82"/>
    <w:rsid w:val="00D01B58"/>
    <w:rsid w:val="00D02469"/>
    <w:rsid w:val="00D037FC"/>
    <w:rsid w:val="00D0472D"/>
    <w:rsid w:val="00D04FA8"/>
    <w:rsid w:val="00D051CC"/>
    <w:rsid w:val="00D06D4F"/>
    <w:rsid w:val="00D07630"/>
    <w:rsid w:val="00D07EFC"/>
    <w:rsid w:val="00D10C95"/>
    <w:rsid w:val="00D1162B"/>
    <w:rsid w:val="00D11637"/>
    <w:rsid w:val="00D14695"/>
    <w:rsid w:val="00D14B27"/>
    <w:rsid w:val="00D16581"/>
    <w:rsid w:val="00D168A8"/>
    <w:rsid w:val="00D16BEF"/>
    <w:rsid w:val="00D17821"/>
    <w:rsid w:val="00D237E9"/>
    <w:rsid w:val="00D2462B"/>
    <w:rsid w:val="00D24DD5"/>
    <w:rsid w:val="00D25CC1"/>
    <w:rsid w:val="00D26BE6"/>
    <w:rsid w:val="00D275ED"/>
    <w:rsid w:val="00D308D1"/>
    <w:rsid w:val="00D30BF7"/>
    <w:rsid w:val="00D30C67"/>
    <w:rsid w:val="00D31075"/>
    <w:rsid w:val="00D319D0"/>
    <w:rsid w:val="00D31AB3"/>
    <w:rsid w:val="00D31C45"/>
    <w:rsid w:val="00D3228B"/>
    <w:rsid w:val="00D34951"/>
    <w:rsid w:val="00D35D67"/>
    <w:rsid w:val="00D36B1D"/>
    <w:rsid w:val="00D4086D"/>
    <w:rsid w:val="00D41748"/>
    <w:rsid w:val="00D41939"/>
    <w:rsid w:val="00D41CFB"/>
    <w:rsid w:val="00D41D17"/>
    <w:rsid w:val="00D41F7A"/>
    <w:rsid w:val="00D42B80"/>
    <w:rsid w:val="00D44FEB"/>
    <w:rsid w:val="00D45677"/>
    <w:rsid w:val="00D515E5"/>
    <w:rsid w:val="00D55795"/>
    <w:rsid w:val="00D56894"/>
    <w:rsid w:val="00D56CB7"/>
    <w:rsid w:val="00D5757F"/>
    <w:rsid w:val="00D60459"/>
    <w:rsid w:val="00D61FDC"/>
    <w:rsid w:val="00D62A4E"/>
    <w:rsid w:val="00D62FBC"/>
    <w:rsid w:val="00D636A1"/>
    <w:rsid w:val="00D6398F"/>
    <w:rsid w:val="00D64238"/>
    <w:rsid w:val="00D6449D"/>
    <w:rsid w:val="00D64592"/>
    <w:rsid w:val="00D64C30"/>
    <w:rsid w:val="00D64DF8"/>
    <w:rsid w:val="00D662C4"/>
    <w:rsid w:val="00D66745"/>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284"/>
    <w:rsid w:val="00D87919"/>
    <w:rsid w:val="00D90E0E"/>
    <w:rsid w:val="00D9183B"/>
    <w:rsid w:val="00D91F62"/>
    <w:rsid w:val="00D92747"/>
    <w:rsid w:val="00D9296C"/>
    <w:rsid w:val="00D93137"/>
    <w:rsid w:val="00D9350B"/>
    <w:rsid w:val="00D93B02"/>
    <w:rsid w:val="00D93EC2"/>
    <w:rsid w:val="00D94331"/>
    <w:rsid w:val="00D94818"/>
    <w:rsid w:val="00D94DB7"/>
    <w:rsid w:val="00D952F1"/>
    <w:rsid w:val="00D9540F"/>
    <w:rsid w:val="00D96DD8"/>
    <w:rsid w:val="00D97E37"/>
    <w:rsid w:val="00DA0ED2"/>
    <w:rsid w:val="00DA1196"/>
    <w:rsid w:val="00DA1929"/>
    <w:rsid w:val="00DA1F83"/>
    <w:rsid w:val="00DA303B"/>
    <w:rsid w:val="00DA30FD"/>
    <w:rsid w:val="00DA3ABF"/>
    <w:rsid w:val="00DA3FD5"/>
    <w:rsid w:val="00DA4CEF"/>
    <w:rsid w:val="00DA5068"/>
    <w:rsid w:val="00DA546C"/>
    <w:rsid w:val="00DA7C0D"/>
    <w:rsid w:val="00DB1657"/>
    <w:rsid w:val="00DB34B3"/>
    <w:rsid w:val="00DB418D"/>
    <w:rsid w:val="00DB4F58"/>
    <w:rsid w:val="00DB5606"/>
    <w:rsid w:val="00DB5EBC"/>
    <w:rsid w:val="00DB6311"/>
    <w:rsid w:val="00DB6541"/>
    <w:rsid w:val="00DB707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061D"/>
    <w:rsid w:val="00DE1A0B"/>
    <w:rsid w:val="00DE42C2"/>
    <w:rsid w:val="00DE455F"/>
    <w:rsid w:val="00DE4829"/>
    <w:rsid w:val="00DE48A5"/>
    <w:rsid w:val="00DE5023"/>
    <w:rsid w:val="00DE59F7"/>
    <w:rsid w:val="00DE7548"/>
    <w:rsid w:val="00DE772A"/>
    <w:rsid w:val="00DE7F0A"/>
    <w:rsid w:val="00DF0189"/>
    <w:rsid w:val="00DF12A8"/>
    <w:rsid w:val="00DF297A"/>
    <w:rsid w:val="00DF3569"/>
    <w:rsid w:val="00DF38DC"/>
    <w:rsid w:val="00DF503B"/>
    <w:rsid w:val="00DF55E7"/>
    <w:rsid w:val="00DF55E9"/>
    <w:rsid w:val="00DF5BA8"/>
    <w:rsid w:val="00DF6F5B"/>
    <w:rsid w:val="00DF7A76"/>
    <w:rsid w:val="00DF7AB0"/>
    <w:rsid w:val="00DF7D61"/>
    <w:rsid w:val="00E0050B"/>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5469"/>
    <w:rsid w:val="00E371B9"/>
    <w:rsid w:val="00E373DA"/>
    <w:rsid w:val="00E4221A"/>
    <w:rsid w:val="00E429AE"/>
    <w:rsid w:val="00E430CC"/>
    <w:rsid w:val="00E52058"/>
    <w:rsid w:val="00E53E30"/>
    <w:rsid w:val="00E547E4"/>
    <w:rsid w:val="00E54DDD"/>
    <w:rsid w:val="00E55956"/>
    <w:rsid w:val="00E55E04"/>
    <w:rsid w:val="00E56358"/>
    <w:rsid w:val="00E60987"/>
    <w:rsid w:val="00E61BD0"/>
    <w:rsid w:val="00E626BE"/>
    <w:rsid w:val="00E653FF"/>
    <w:rsid w:val="00E65563"/>
    <w:rsid w:val="00E65D7A"/>
    <w:rsid w:val="00E65DE3"/>
    <w:rsid w:val="00E6680F"/>
    <w:rsid w:val="00E70E33"/>
    <w:rsid w:val="00E7194E"/>
    <w:rsid w:val="00E72D5D"/>
    <w:rsid w:val="00E72F61"/>
    <w:rsid w:val="00E7311C"/>
    <w:rsid w:val="00E741AF"/>
    <w:rsid w:val="00E746E0"/>
    <w:rsid w:val="00E758DD"/>
    <w:rsid w:val="00E75B4E"/>
    <w:rsid w:val="00E76434"/>
    <w:rsid w:val="00E76D8B"/>
    <w:rsid w:val="00E80D1B"/>
    <w:rsid w:val="00E82BDF"/>
    <w:rsid w:val="00E83640"/>
    <w:rsid w:val="00E8380A"/>
    <w:rsid w:val="00E849A5"/>
    <w:rsid w:val="00E85708"/>
    <w:rsid w:val="00E8571E"/>
    <w:rsid w:val="00E85A7E"/>
    <w:rsid w:val="00E87457"/>
    <w:rsid w:val="00E91B41"/>
    <w:rsid w:val="00E94E54"/>
    <w:rsid w:val="00E95898"/>
    <w:rsid w:val="00E97448"/>
    <w:rsid w:val="00EA1211"/>
    <w:rsid w:val="00EA1784"/>
    <w:rsid w:val="00EA23A7"/>
    <w:rsid w:val="00EA42CC"/>
    <w:rsid w:val="00EA4702"/>
    <w:rsid w:val="00EA4796"/>
    <w:rsid w:val="00EA4915"/>
    <w:rsid w:val="00EA53B2"/>
    <w:rsid w:val="00EA5592"/>
    <w:rsid w:val="00EA6990"/>
    <w:rsid w:val="00EA6B57"/>
    <w:rsid w:val="00EB0D6C"/>
    <w:rsid w:val="00EB0FB8"/>
    <w:rsid w:val="00EB21D1"/>
    <w:rsid w:val="00EB27A3"/>
    <w:rsid w:val="00EB2F39"/>
    <w:rsid w:val="00EB30F1"/>
    <w:rsid w:val="00EB533C"/>
    <w:rsid w:val="00EB6206"/>
    <w:rsid w:val="00EB7826"/>
    <w:rsid w:val="00EB79CA"/>
    <w:rsid w:val="00EC1B52"/>
    <w:rsid w:val="00EC2010"/>
    <w:rsid w:val="00EC30D9"/>
    <w:rsid w:val="00EC3100"/>
    <w:rsid w:val="00EC49FD"/>
    <w:rsid w:val="00EC4CD3"/>
    <w:rsid w:val="00EC65EE"/>
    <w:rsid w:val="00EC6B35"/>
    <w:rsid w:val="00EC73A6"/>
    <w:rsid w:val="00EC7E0D"/>
    <w:rsid w:val="00ED0462"/>
    <w:rsid w:val="00ED06F4"/>
    <w:rsid w:val="00ED0949"/>
    <w:rsid w:val="00ED20CA"/>
    <w:rsid w:val="00ED3C53"/>
    <w:rsid w:val="00ED3C82"/>
    <w:rsid w:val="00ED3CA9"/>
    <w:rsid w:val="00ED4C77"/>
    <w:rsid w:val="00ED5462"/>
    <w:rsid w:val="00ED5465"/>
    <w:rsid w:val="00ED7FAB"/>
    <w:rsid w:val="00EE0F05"/>
    <w:rsid w:val="00EE16E6"/>
    <w:rsid w:val="00EE1F8A"/>
    <w:rsid w:val="00EE30F5"/>
    <w:rsid w:val="00EE3604"/>
    <w:rsid w:val="00EE4189"/>
    <w:rsid w:val="00EF020B"/>
    <w:rsid w:val="00EF0B8B"/>
    <w:rsid w:val="00EF1838"/>
    <w:rsid w:val="00EF187B"/>
    <w:rsid w:val="00EF1D84"/>
    <w:rsid w:val="00EF2E14"/>
    <w:rsid w:val="00EF301C"/>
    <w:rsid w:val="00EF3E99"/>
    <w:rsid w:val="00EF4096"/>
    <w:rsid w:val="00EF4439"/>
    <w:rsid w:val="00EF5995"/>
    <w:rsid w:val="00EF5C3B"/>
    <w:rsid w:val="00EF5C4D"/>
    <w:rsid w:val="00EF787B"/>
    <w:rsid w:val="00EF7E5B"/>
    <w:rsid w:val="00F01F25"/>
    <w:rsid w:val="00F04008"/>
    <w:rsid w:val="00F05BA5"/>
    <w:rsid w:val="00F06139"/>
    <w:rsid w:val="00F06FB5"/>
    <w:rsid w:val="00F11E2F"/>
    <w:rsid w:val="00F12D37"/>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5DD"/>
    <w:rsid w:val="00F40975"/>
    <w:rsid w:val="00F40E3B"/>
    <w:rsid w:val="00F40E44"/>
    <w:rsid w:val="00F42516"/>
    <w:rsid w:val="00F426F6"/>
    <w:rsid w:val="00F4286D"/>
    <w:rsid w:val="00F44AA7"/>
    <w:rsid w:val="00F45D9E"/>
    <w:rsid w:val="00F46314"/>
    <w:rsid w:val="00F46915"/>
    <w:rsid w:val="00F47387"/>
    <w:rsid w:val="00F5074B"/>
    <w:rsid w:val="00F50D06"/>
    <w:rsid w:val="00F50FA4"/>
    <w:rsid w:val="00F51DC7"/>
    <w:rsid w:val="00F53DAD"/>
    <w:rsid w:val="00F54555"/>
    <w:rsid w:val="00F54CE5"/>
    <w:rsid w:val="00F54F8F"/>
    <w:rsid w:val="00F5666C"/>
    <w:rsid w:val="00F61A5F"/>
    <w:rsid w:val="00F61AFC"/>
    <w:rsid w:val="00F62433"/>
    <w:rsid w:val="00F62F11"/>
    <w:rsid w:val="00F649C7"/>
    <w:rsid w:val="00F64B6A"/>
    <w:rsid w:val="00F67BA0"/>
    <w:rsid w:val="00F715E6"/>
    <w:rsid w:val="00F71BF5"/>
    <w:rsid w:val="00F71FF0"/>
    <w:rsid w:val="00F7285C"/>
    <w:rsid w:val="00F73603"/>
    <w:rsid w:val="00F74310"/>
    <w:rsid w:val="00F74635"/>
    <w:rsid w:val="00F75AB5"/>
    <w:rsid w:val="00F75BCD"/>
    <w:rsid w:val="00F76BD9"/>
    <w:rsid w:val="00F80A0B"/>
    <w:rsid w:val="00F81919"/>
    <w:rsid w:val="00F8212B"/>
    <w:rsid w:val="00F825D8"/>
    <w:rsid w:val="00F8281C"/>
    <w:rsid w:val="00F83F54"/>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1E02"/>
    <w:rsid w:val="00FB29A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79B"/>
    <w:rsid w:val="00FD7E10"/>
    <w:rsid w:val="00FE00CE"/>
    <w:rsid w:val="00FE0790"/>
    <w:rsid w:val="00FE1C8E"/>
    <w:rsid w:val="00FE2176"/>
    <w:rsid w:val="00FE230F"/>
    <w:rsid w:val="00FE2B96"/>
    <w:rsid w:val="00FE2E2C"/>
    <w:rsid w:val="00FE37D7"/>
    <w:rsid w:val="00FE3D60"/>
    <w:rsid w:val="00FE5640"/>
    <w:rsid w:val="00FE65C4"/>
    <w:rsid w:val="00FE68D7"/>
    <w:rsid w:val="00FE7191"/>
    <w:rsid w:val="00FE73E3"/>
    <w:rsid w:val="00FE7AAD"/>
    <w:rsid w:val="00FF2B33"/>
    <w:rsid w:val="00FF2E2A"/>
    <w:rsid w:val="00FF40E9"/>
    <w:rsid w:val="00FF612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07111-163E-4240-AF99-98C60DD56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9373</Words>
  <Characters>51555</Characters>
  <Application>Microsoft Office Word</Application>
  <DocSecurity>0</DocSecurity>
  <Lines>429</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60807</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2</cp:revision>
  <cp:lastPrinted>2012-07-05T18:07:00Z</cp:lastPrinted>
  <dcterms:created xsi:type="dcterms:W3CDTF">2012-07-06T18:33:00Z</dcterms:created>
  <dcterms:modified xsi:type="dcterms:W3CDTF">2012-07-06T18:33:00Z</dcterms:modified>
</cp:coreProperties>
</file>